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927F2" w14:textId="77777777" w:rsidR="009B5F4E" w:rsidRDefault="009B5F4E" w:rsidP="009B5F4E">
      <w:pPr>
        <w:rPr>
          <w:rFonts w:ascii="Clan Pro" w:hAnsi="Clan Pro" w:cstheme="minorHAnsi"/>
          <w:b/>
          <w:bCs/>
          <w:color w:val="0094FF"/>
        </w:rPr>
      </w:pPr>
    </w:p>
    <w:p w14:paraId="4DC37F6B" w14:textId="105508B8" w:rsidR="009B5F4E" w:rsidRPr="009B5F4E" w:rsidRDefault="00CB31CD" w:rsidP="009B5F4E">
      <w:pPr>
        <w:rPr>
          <w:rFonts w:ascii="Clan Pro" w:hAnsi="Clan Pro"/>
          <w:i/>
          <w:iCs/>
          <w:sz w:val="28"/>
          <w:szCs w:val="28"/>
        </w:rPr>
      </w:pPr>
      <w:r>
        <w:rPr>
          <w:rFonts w:ascii="Clan Pro" w:hAnsi="Clan Pro"/>
          <w:b/>
          <w:color w:val="0094FF"/>
          <w:sz w:val="28"/>
          <w:szCs w:val="28"/>
        </w:rPr>
        <w:t>Ipsum Power (Private Networks) Ltd</w:t>
      </w:r>
      <w:r w:rsidR="05E4E823" w:rsidRPr="0C521960">
        <w:rPr>
          <w:rFonts w:ascii="Clan Pro" w:hAnsi="Clan Pro"/>
          <w:b/>
          <w:bCs/>
          <w:color w:val="0094FF"/>
          <w:sz w:val="28"/>
          <w:szCs w:val="28"/>
        </w:rPr>
        <w:t xml:space="preserve"> </w:t>
      </w:r>
      <w:r>
        <w:rPr>
          <w:rFonts w:ascii="Clan Pro" w:hAnsi="Clan Pro"/>
          <w:b/>
          <w:bCs/>
          <w:color w:val="0094FF"/>
          <w:sz w:val="28"/>
          <w:szCs w:val="28"/>
        </w:rPr>
        <w:t>–</w:t>
      </w:r>
      <w:r w:rsidR="004F58C6" w:rsidRPr="0C521960">
        <w:rPr>
          <w:rFonts w:ascii="Clan Pro" w:hAnsi="Clan Pro"/>
          <w:b/>
          <w:color w:val="0094FF"/>
          <w:sz w:val="28"/>
          <w:szCs w:val="28"/>
        </w:rPr>
        <w:t xml:space="preserve"> </w:t>
      </w:r>
      <w:r>
        <w:rPr>
          <w:rFonts w:ascii="Clan Pro" w:hAnsi="Clan Pro"/>
          <w:b/>
          <w:color w:val="0094FF"/>
          <w:sz w:val="28"/>
          <w:szCs w:val="28"/>
        </w:rPr>
        <w:t>HV Electrical Maintenance Engineer</w:t>
      </w:r>
      <w:r w:rsidR="004F58C6" w:rsidRPr="0C521960">
        <w:rPr>
          <w:rFonts w:ascii="Clan Pro" w:hAnsi="Clan Pro"/>
          <w:b/>
          <w:color w:val="0094FF"/>
          <w:sz w:val="28"/>
          <w:szCs w:val="28"/>
        </w:rPr>
        <w:t xml:space="preserve">, </w:t>
      </w:r>
      <w:r>
        <w:rPr>
          <w:rFonts w:ascii="Clan Pro" w:hAnsi="Clan Pro"/>
          <w:b/>
          <w:color w:val="0094FF"/>
          <w:sz w:val="28"/>
          <w:szCs w:val="28"/>
        </w:rPr>
        <w:t xml:space="preserve">Bromsgrove </w:t>
      </w:r>
    </w:p>
    <w:p w14:paraId="5FFC0F60" w14:textId="77777777" w:rsidR="009B5F4E" w:rsidRPr="003068B5" w:rsidRDefault="009B5F4E" w:rsidP="009B5F4E">
      <w:pPr>
        <w:rPr>
          <w:rFonts w:ascii="Clan Pro" w:hAnsi="Clan Pro"/>
          <w:sz w:val="20"/>
          <w:szCs w:val="20"/>
        </w:rPr>
      </w:pPr>
    </w:p>
    <w:p w14:paraId="63E6B81B"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Company</w:t>
      </w:r>
    </w:p>
    <w:p w14:paraId="2531C2AB" w14:textId="6446892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Our vision is to be the leading customer service focused provider of specialist utility and infrastructure solutions operating on both public and private networks. Providing great customer service is at the heart of what we do, and our commitment is to deliver this safely and innovatively through our highly skilled teams</w:t>
      </w:r>
      <w:r w:rsidR="00B34656">
        <w:rPr>
          <w:rFonts w:ascii="Clan Pro" w:hAnsi="Clan Pro" w:cstheme="minorHAnsi"/>
          <w:sz w:val="20"/>
          <w:szCs w:val="20"/>
        </w:rPr>
        <w:t xml:space="preserve"> – we call this the Ipsum Way.</w:t>
      </w:r>
    </w:p>
    <w:p w14:paraId="0105F251" w14:textId="77777777" w:rsidR="009B5F4E" w:rsidRPr="003068B5" w:rsidRDefault="009B5F4E" w:rsidP="009B5F4E">
      <w:pPr>
        <w:jc w:val="both"/>
        <w:rPr>
          <w:rFonts w:ascii="Clan Pro" w:hAnsi="Clan Pro" w:cstheme="minorHAnsi"/>
          <w:sz w:val="20"/>
          <w:szCs w:val="20"/>
        </w:rPr>
      </w:pPr>
      <w:r w:rsidRPr="003068B5">
        <w:rPr>
          <w:rFonts w:ascii="Clan Pro" w:hAnsi="Clan Pro" w:cstheme="minorHAnsi"/>
          <w:sz w:val="20"/>
          <w:szCs w:val="20"/>
        </w:rPr>
        <w:t>We’re always looking for people who are passionate about delivering outstanding customer service and who take pride in delivering essential services 24/7/365 that really make a difference to local people and communities.</w:t>
      </w:r>
    </w:p>
    <w:p w14:paraId="396BC63F" w14:textId="20BB65FD" w:rsidR="009B5F4E" w:rsidRPr="003068B5" w:rsidRDefault="009B5F4E" w:rsidP="009B5F4E">
      <w:pPr>
        <w:jc w:val="both"/>
        <w:rPr>
          <w:rFonts w:ascii="Clan Pro" w:hAnsi="Clan Pro"/>
          <w:sz w:val="20"/>
          <w:szCs w:val="20"/>
        </w:rPr>
      </w:pPr>
      <w:r w:rsidRPr="003068B5">
        <w:rPr>
          <w:rFonts w:ascii="Clan Pro" w:hAnsi="Clan Pro"/>
          <w:sz w:val="20"/>
          <w:szCs w:val="20"/>
        </w:rPr>
        <w:t xml:space="preserve">We are committed to supporting and developing our people to achieve their full potential. </w:t>
      </w:r>
      <w:r>
        <w:rPr>
          <w:rFonts w:ascii="Clan Pro" w:hAnsi="Clan Pro"/>
          <w:sz w:val="20"/>
          <w:szCs w:val="20"/>
        </w:rPr>
        <w:t xml:space="preserve"> </w:t>
      </w:r>
      <w:r w:rsidRPr="003068B5">
        <w:rPr>
          <w:rFonts w:ascii="Clan Pro" w:hAnsi="Clan Pro"/>
          <w:sz w:val="20"/>
          <w:szCs w:val="20"/>
        </w:rPr>
        <w:t xml:space="preserve">If you join us, as well as learning on the job, we offer structured learning in the form of apprenticeship programmes and sponsoring relevant professional qualifications.  If your qualification gives you membership of an accredited professional </w:t>
      </w:r>
      <w:proofErr w:type="gramStart"/>
      <w:r w:rsidRPr="003068B5">
        <w:rPr>
          <w:rFonts w:ascii="Clan Pro" w:hAnsi="Clan Pro"/>
          <w:sz w:val="20"/>
          <w:szCs w:val="20"/>
        </w:rPr>
        <w:t>body</w:t>
      </w:r>
      <w:proofErr w:type="gramEnd"/>
      <w:r w:rsidRPr="003068B5">
        <w:rPr>
          <w:rFonts w:ascii="Clan Pro" w:hAnsi="Clan Pro"/>
          <w:sz w:val="20"/>
          <w:szCs w:val="20"/>
        </w:rPr>
        <w:t xml:space="preserve"> then we will reimburse your annual membership fee. Investing in our people and enhancing our expertise and flexibility enables us to deliver the highest standard of service to our customers.</w:t>
      </w:r>
    </w:p>
    <w:p w14:paraId="06731A31" w14:textId="4F2F594F" w:rsidR="009B5F4E" w:rsidRPr="009B5F4E" w:rsidRDefault="009B5F4E" w:rsidP="44EDBA10">
      <w:pPr>
        <w:jc w:val="both"/>
        <w:rPr>
          <w:rFonts w:ascii="Clan Pro" w:hAnsi="Clan Pro"/>
          <w:sz w:val="20"/>
          <w:szCs w:val="20"/>
        </w:rPr>
      </w:pPr>
      <w:r w:rsidRPr="44EDBA10">
        <w:rPr>
          <w:rFonts w:ascii="Clan Pro" w:hAnsi="Clan Pro"/>
          <w:sz w:val="20"/>
          <w:szCs w:val="20"/>
        </w:rPr>
        <w:t xml:space="preserve">We really value our people and so we like to look after them.  In addition to an attractive salary, if you work for us, you’ll enjoy a range of employee benefits which you can explore more about by visiting our website </w:t>
      </w:r>
      <w:hyperlink r:id="rId10">
        <w:r w:rsidR="08A74542" w:rsidRPr="44EDBA10">
          <w:rPr>
            <w:rStyle w:val="Hyperlink"/>
            <w:rFonts w:ascii="Clan Pro" w:eastAsia="Clan Pro" w:hAnsi="Clan Pro" w:cs="Clan Pro"/>
            <w:sz w:val="20"/>
            <w:szCs w:val="20"/>
          </w:rPr>
          <w:t>www.ipsumutilities.com</w:t>
        </w:r>
      </w:hyperlink>
      <w:r w:rsidR="08A74542" w:rsidRPr="44EDBA10">
        <w:rPr>
          <w:rFonts w:ascii="Clan Pro" w:eastAsia="Clan Pro" w:hAnsi="Clan Pro" w:cs="Clan Pro"/>
          <w:sz w:val="20"/>
          <w:szCs w:val="20"/>
        </w:rPr>
        <w:t xml:space="preserve">. </w:t>
      </w:r>
    </w:p>
    <w:p w14:paraId="08C07723" w14:textId="77777777" w:rsidR="009B5F4E" w:rsidRPr="003068B5" w:rsidRDefault="009B5F4E" w:rsidP="009B5F4E">
      <w:pPr>
        <w:pStyle w:val="Heading2"/>
        <w:jc w:val="both"/>
        <w:rPr>
          <w:rFonts w:ascii="Clan Pro" w:hAnsi="Clan Pro"/>
          <w:b/>
          <w:bCs/>
          <w:color w:val="0094FF"/>
          <w:sz w:val="24"/>
          <w:szCs w:val="24"/>
        </w:rPr>
      </w:pPr>
      <w:r w:rsidRPr="003068B5">
        <w:rPr>
          <w:rFonts w:ascii="Clan Pro" w:hAnsi="Clan Pro"/>
          <w:b/>
          <w:bCs/>
          <w:color w:val="0094FF"/>
          <w:sz w:val="24"/>
          <w:szCs w:val="24"/>
        </w:rPr>
        <w:t>The Role</w:t>
      </w:r>
    </w:p>
    <w:p w14:paraId="59DF6996" w14:textId="77777777" w:rsidR="009B5F4E" w:rsidRPr="003068B5" w:rsidRDefault="009B5F4E" w:rsidP="009B5F4E">
      <w:pPr>
        <w:pStyle w:val="Heading2"/>
        <w:jc w:val="both"/>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Job Purpose</w:t>
      </w:r>
    </w:p>
    <w:p w14:paraId="6AE2755C" w14:textId="08C71A2D" w:rsidR="009B5F4E" w:rsidRPr="00CB31CD" w:rsidRDefault="009B5F4E" w:rsidP="009B5F4E">
      <w:pPr>
        <w:jc w:val="both"/>
        <w:rPr>
          <w:rFonts w:ascii="Clan Pro" w:hAnsi="Clan Pro"/>
          <w:color w:val="000000" w:themeColor="text1"/>
          <w:sz w:val="20"/>
          <w:szCs w:val="20"/>
        </w:rPr>
      </w:pPr>
      <w:r w:rsidRPr="00CB31CD">
        <w:rPr>
          <w:rFonts w:ascii="Clan Pro" w:hAnsi="Clan Pro"/>
          <w:color w:val="000000" w:themeColor="text1"/>
          <w:sz w:val="20"/>
          <w:szCs w:val="20"/>
        </w:rPr>
        <w:t>You will be responsible fo</w:t>
      </w:r>
      <w:r w:rsidR="00CB31CD" w:rsidRPr="00CB31CD">
        <w:rPr>
          <w:rFonts w:ascii="Clan Pro" w:hAnsi="Clan Pro"/>
          <w:color w:val="000000" w:themeColor="text1"/>
          <w:sz w:val="20"/>
          <w:szCs w:val="20"/>
        </w:rPr>
        <w:t xml:space="preserve">r </w:t>
      </w:r>
      <w:r w:rsidR="00CB31CD" w:rsidRPr="00CB31CD">
        <w:rPr>
          <w:rFonts w:ascii="Clan Pro" w:hAnsi="Clan Pro" w:cstheme="minorHAnsi"/>
          <w:color w:val="000000" w:themeColor="text1"/>
          <w:sz w:val="20"/>
          <w:szCs w:val="20"/>
        </w:rPr>
        <w:t>working on numerous client sites maintaining Transformers and switchgear and working on projects across the UK</w:t>
      </w:r>
    </w:p>
    <w:p w14:paraId="0CBD2A69" w14:textId="772B175E" w:rsidR="009B5F4E" w:rsidRPr="003068B5" w:rsidRDefault="009B5F4E" w:rsidP="009B5F4E">
      <w:pPr>
        <w:pStyle w:val="Heading2"/>
        <w:rPr>
          <w:rFonts w:ascii="Clan Pro" w:eastAsiaTheme="minorEastAsia" w:hAnsi="Clan Pro" w:cstheme="minorBidi"/>
          <w:b/>
          <w:color w:val="auto"/>
          <w:sz w:val="20"/>
          <w:szCs w:val="20"/>
        </w:rPr>
      </w:pPr>
      <w:r w:rsidRPr="311E5EDF">
        <w:rPr>
          <w:rFonts w:ascii="Clan Pro" w:eastAsiaTheme="minorEastAsia" w:hAnsi="Clan Pro" w:cstheme="minorBidi"/>
          <w:b/>
          <w:bCs/>
          <w:color w:val="7C878E"/>
          <w:sz w:val="20"/>
          <w:szCs w:val="20"/>
        </w:rPr>
        <w:t>Princip</w:t>
      </w:r>
      <w:r w:rsidR="1005CE19" w:rsidRPr="311E5EDF">
        <w:rPr>
          <w:rFonts w:ascii="Clan Pro" w:eastAsiaTheme="minorEastAsia" w:hAnsi="Clan Pro" w:cstheme="minorBidi"/>
          <w:b/>
          <w:bCs/>
          <w:color w:val="7C878E"/>
          <w:sz w:val="20"/>
          <w:szCs w:val="20"/>
        </w:rPr>
        <w:t>a</w:t>
      </w:r>
      <w:r w:rsidRPr="311E5EDF">
        <w:rPr>
          <w:rFonts w:ascii="Clan Pro" w:eastAsiaTheme="minorEastAsia" w:hAnsi="Clan Pro" w:cstheme="minorBidi"/>
          <w:b/>
          <w:bCs/>
          <w:color w:val="7C878E"/>
          <w:sz w:val="20"/>
          <w:szCs w:val="20"/>
        </w:rPr>
        <w:t>l</w:t>
      </w:r>
      <w:r w:rsidRPr="311E5EDF">
        <w:rPr>
          <w:rFonts w:ascii="Clan Pro" w:eastAsiaTheme="minorEastAsia" w:hAnsi="Clan Pro" w:cstheme="minorBidi"/>
          <w:b/>
          <w:color w:val="7C878E"/>
          <w:sz w:val="20"/>
          <w:szCs w:val="20"/>
        </w:rPr>
        <w:t xml:space="preserve"> Accountabilities</w:t>
      </w:r>
    </w:p>
    <w:p w14:paraId="0655F6BE" w14:textId="0B43EB63"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Working on HV, LV, Transformers, Switchgear and Associated Equipment.</w:t>
      </w:r>
    </w:p>
    <w:p w14:paraId="2AE792E5" w14:textId="727A043B"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Carrying out service / remedial works on Equipment.</w:t>
      </w:r>
    </w:p>
    <w:p w14:paraId="10FB13B1" w14:textId="7450978D"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Able to write up detailed quality reports, daily site reports and such.</w:t>
      </w:r>
    </w:p>
    <w:p w14:paraId="0B2F1F22" w14:textId="4022662C"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Carry out electrical testing and fault finding.</w:t>
      </w:r>
    </w:p>
    <w:p w14:paraId="29CA06D0" w14:textId="5A240FA8"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Carry out mechanical modifications and repairs.</w:t>
      </w:r>
    </w:p>
    <w:p w14:paraId="46741A86" w14:textId="13DB3AEB"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Carry out routine PPM (planned preventive maintenance) to a manufacturer’s standard.</w:t>
      </w:r>
    </w:p>
    <w:p w14:paraId="6F2A7306" w14:textId="1FEE1FAE"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 xml:space="preserve">Be proactive in reporting faults to equipment, </w:t>
      </w:r>
    </w:p>
    <w:p w14:paraId="4A8BA00B" w14:textId="24DDB7D4" w:rsidR="00CB31CD"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Ability to test LV protection and type up accurate reports of results.</w:t>
      </w:r>
    </w:p>
    <w:p w14:paraId="29A94763" w14:textId="35A12515" w:rsidR="009B5F4E" w:rsidRPr="00CB31CD" w:rsidRDefault="00CB31CD" w:rsidP="00CB31CD">
      <w:pPr>
        <w:pStyle w:val="ListParagraph"/>
        <w:numPr>
          <w:ilvl w:val="0"/>
          <w:numId w:val="11"/>
        </w:numPr>
        <w:spacing w:after="0" w:line="240" w:lineRule="auto"/>
        <w:rPr>
          <w:rFonts w:ascii="Clan Pro" w:hAnsi="Clan Pro"/>
          <w:color w:val="000000" w:themeColor="text1"/>
          <w:sz w:val="20"/>
          <w:szCs w:val="20"/>
        </w:rPr>
      </w:pPr>
      <w:r w:rsidRPr="00CB31CD">
        <w:rPr>
          <w:rFonts w:ascii="Clan Pro" w:hAnsi="Clan Pro"/>
          <w:color w:val="000000" w:themeColor="text1"/>
          <w:sz w:val="20"/>
          <w:szCs w:val="20"/>
        </w:rPr>
        <w:t>Instal HV/LV panels and transformers to manufacturers standard.</w:t>
      </w:r>
    </w:p>
    <w:p w14:paraId="5E24636D" w14:textId="77777777" w:rsidR="009B5F4E" w:rsidRPr="003068B5" w:rsidRDefault="009B5F4E" w:rsidP="009B5F4E">
      <w:pPr>
        <w:pStyle w:val="Heading2"/>
        <w:rPr>
          <w:rFonts w:ascii="Clan Pro" w:hAnsi="Clan Pro"/>
          <w:b/>
          <w:bCs/>
          <w:color w:val="0094FF"/>
          <w:sz w:val="24"/>
          <w:szCs w:val="24"/>
        </w:rPr>
      </w:pPr>
      <w:r w:rsidRPr="003068B5">
        <w:rPr>
          <w:rFonts w:ascii="Clan Pro" w:hAnsi="Clan Pro"/>
          <w:b/>
          <w:bCs/>
          <w:color w:val="0094FF"/>
          <w:sz w:val="24"/>
          <w:szCs w:val="24"/>
        </w:rPr>
        <w:t>The Person</w:t>
      </w:r>
    </w:p>
    <w:p w14:paraId="35072ADC" w14:textId="77777777"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Qualifications</w:t>
      </w:r>
    </w:p>
    <w:p w14:paraId="678ABD91" w14:textId="77777777" w:rsidR="00CB31CD" w:rsidRPr="00CB31CD" w:rsidRDefault="00CB31CD" w:rsidP="009B5F4E">
      <w:pPr>
        <w:pStyle w:val="Heading2"/>
        <w:rPr>
          <w:rFonts w:ascii="Clan Pro" w:hAnsi="Clan Pro" w:cstheme="minorHAnsi"/>
          <w:color w:val="000000" w:themeColor="text1"/>
          <w:sz w:val="20"/>
        </w:rPr>
      </w:pPr>
      <w:r w:rsidRPr="00CB31CD">
        <w:rPr>
          <w:rFonts w:ascii="Clan Pro" w:hAnsi="Clan Pro" w:cstheme="minorHAnsi"/>
          <w:color w:val="000000" w:themeColor="text1"/>
          <w:sz w:val="20"/>
        </w:rPr>
        <w:t xml:space="preserve">BTEC in Electrical Engineering </w:t>
      </w:r>
    </w:p>
    <w:p w14:paraId="079CD25D" w14:textId="034ACC42" w:rsidR="009B5F4E" w:rsidRPr="003068B5" w:rsidRDefault="009B5F4E" w:rsidP="009B5F4E">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Knowledge &amp; Experience</w:t>
      </w:r>
    </w:p>
    <w:p w14:paraId="14066C4E" w14:textId="77777777" w:rsidR="00CB31CD" w:rsidRPr="00CB31CD" w:rsidRDefault="00CB31CD" w:rsidP="00CB31CD">
      <w:pPr>
        <w:pStyle w:val="Heading2"/>
        <w:numPr>
          <w:ilvl w:val="0"/>
          <w:numId w:val="10"/>
        </w:numPr>
        <w:rPr>
          <w:rFonts w:ascii="Clan Pro" w:eastAsiaTheme="minorHAnsi" w:hAnsi="Clan Pro" w:cstheme="minorBidi"/>
          <w:color w:val="000000" w:themeColor="text1"/>
          <w:sz w:val="20"/>
          <w:szCs w:val="20"/>
        </w:rPr>
      </w:pPr>
      <w:r w:rsidRPr="00CB31CD">
        <w:rPr>
          <w:rFonts w:ascii="Clan Pro" w:eastAsiaTheme="minorHAnsi" w:hAnsi="Clan Pro" w:cstheme="minorBidi"/>
          <w:color w:val="000000" w:themeColor="text1"/>
          <w:sz w:val="20"/>
          <w:szCs w:val="20"/>
        </w:rPr>
        <w:t xml:space="preserve">A thorough Understanding of Electrical Power System up to 33KV. </w:t>
      </w:r>
    </w:p>
    <w:p w14:paraId="68DFDA04" w14:textId="5FD89CDB" w:rsidR="00CB31CD" w:rsidRPr="00CB31CD" w:rsidRDefault="00CB31CD" w:rsidP="00CB31CD">
      <w:pPr>
        <w:pStyle w:val="Heading2"/>
        <w:numPr>
          <w:ilvl w:val="0"/>
          <w:numId w:val="10"/>
        </w:numPr>
        <w:rPr>
          <w:rFonts w:ascii="Clan Pro" w:eastAsiaTheme="minorHAnsi" w:hAnsi="Clan Pro" w:cstheme="minorBidi"/>
          <w:color w:val="000000" w:themeColor="text1"/>
          <w:sz w:val="20"/>
          <w:szCs w:val="20"/>
        </w:rPr>
      </w:pPr>
      <w:r w:rsidRPr="00CB31CD">
        <w:rPr>
          <w:rFonts w:ascii="Clan Pro" w:eastAsiaTheme="minorHAnsi" w:hAnsi="Clan Pro" w:cstheme="minorBidi"/>
          <w:color w:val="000000" w:themeColor="text1"/>
          <w:sz w:val="20"/>
          <w:szCs w:val="20"/>
        </w:rPr>
        <w:t xml:space="preserve">Good Transformer knowledge and understanding </w:t>
      </w:r>
    </w:p>
    <w:p w14:paraId="58B362E8" w14:textId="756CC574" w:rsidR="009B5F4E" w:rsidRPr="003068B5" w:rsidRDefault="009B5F4E" w:rsidP="00CB31CD">
      <w:pPr>
        <w:pStyle w:val="Heading2"/>
        <w:rPr>
          <w:rFonts w:ascii="Clan Pro" w:eastAsiaTheme="minorHAnsi" w:hAnsi="Clan Pro" w:cstheme="minorBidi"/>
          <w:b/>
          <w:color w:val="7C878E"/>
          <w:sz w:val="20"/>
          <w:szCs w:val="20"/>
        </w:rPr>
      </w:pPr>
      <w:r w:rsidRPr="003068B5">
        <w:rPr>
          <w:rFonts w:ascii="Clan Pro" w:eastAsiaTheme="minorHAnsi" w:hAnsi="Clan Pro" w:cstheme="minorBidi"/>
          <w:b/>
          <w:color w:val="7C878E"/>
          <w:sz w:val="20"/>
          <w:szCs w:val="20"/>
        </w:rPr>
        <w:t>Skills &amp; Personal Qualities</w:t>
      </w:r>
    </w:p>
    <w:p w14:paraId="7D10194A" w14:textId="77777777" w:rsidR="00CB31CD" w:rsidRPr="00B8393A" w:rsidRDefault="00CB31CD" w:rsidP="00CB31CD">
      <w:pPr>
        <w:pStyle w:val="ListParagraph"/>
        <w:numPr>
          <w:ilvl w:val="0"/>
          <w:numId w:val="14"/>
        </w:numPr>
        <w:spacing w:after="0" w:line="240" w:lineRule="auto"/>
        <w:contextualSpacing w:val="0"/>
        <w:rPr>
          <w:rFonts w:ascii="Clan Pro" w:hAnsi="Clan Pro"/>
          <w:sz w:val="20"/>
        </w:rPr>
      </w:pPr>
      <w:r w:rsidRPr="00B8393A">
        <w:rPr>
          <w:rFonts w:ascii="Clan Pro" w:hAnsi="Clan Pro"/>
          <w:sz w:val="20"/>
        </w:rPr>
        <w:t xml:space="preserve">Have operational experience as a HV Electrical Fitter. </w:t>
      </w:r>
    </w:p>
    <w:p w14:paraId="6DA73646" w14:textId="77777777" w:rsidR="00CB31CD" w:rsidRDefault="00CB31CD" w:rsidP="00CB31CD">
      <w:pPr>
        <w:pStyle w:val="ListParagraph"/>
        <w:numPr>
          <w:ilvl w:val="0"/>
          <w:numId w:val="14"/>
        </w:numPr>
        <w:spacing w:after="0" w:line="240" w:lineRule="auto"/>
        <w:contextualSpacing w:val="0"/>
        <w:rPr>
          <w:rFonts w:ascii="Clan Pro" w:hAnsi="Clan Pro"/>
          <w:sz w:val="20"/>
        </w:rPr>
      </w:pPr>
      <w:r w:rsidRPr="00B8393A">
        <w:rPr>
          <w:rFonts w:ascii="Clan Pro" w:hAnsi="Clan Pro"/>
          <w:sz w:val="20"/>
        </w:rPr>
        <w:t>Ability to work proactively on your own or in a team</w:t>
      </w:r>
    </w:p>
    <w:p w14:paraId="42DA0827" w14:textId="77777777" w:rsidR="00CB31CD" w:rsidRDefault="00CB31CD" w:rsidP="00CB31CD">
      <w:pPr>
        <w:numPr>
          <w:ilvl w:val="0"/>
          <w:numId w:val="14"/>
        </w:numPr>
        <w:shd w:val="clear" w:color="auto" w:fill="FFFFFF"/>
        <w:spacing w:before="100" w:beforeAutospacing="1" w:after="100" w:afterAutospacing="1" w:line="240" w:lineRule="auto"/>
        <w:ind w:right="240"/>
        <w:rPr>
          <w:rFonts w:ascii="Clan Pro" w:hAnsi="Clan Pro" w:cs="Arial"/>
          <w:color w:val="454545"/>
          <w:sz w:val="20"/>
          <w:lang w:eastAsia="en-GB"/>
        </w:rPr>
      </w:pPr>
      <w:r w:rsidRPr="004E0FAE">
        <w:rPr>
          <w:rFonts w:ascii="Clan Pro" w:hAnsi="Clan Pro" w:cs="Arial"/>
          <w:color w:val="454545"/>
          <w:sz w:val="20"/>
          <w:lang w:eastAsia="en-GB"/>
        </w:rPr>
        <w:lastRenderedPageBreak/>
        <w:t>Be able to prioritise workload</w:t>
      </w:r>
    </w:p>
    <w:p w14:paraId="41778939" w14:textId="77777777" w:rsidR="00CB31CD" w:rsidRPr="004E0FAE" w:rsidRDefault="00CB31CD" w:rsidP="00CB31CD">
      <w:pPr>
        <w:numPr>
          <w:ilvl w:val="0"/>
          <w:numId w:val="14"/>
        </w:numPr>
        <w:shd w:val="clear" w:color="auto" w:fill="FFFFFF"/>
        <w:spacing w:before="100" w:beforeAutospacing="1" w:after="100" w:afterAutospacing="1" w:line="240" w:lineRule="auto"/>
        <w:ind w:right="240"/>
        <w:rPr>
          <w:rFonts w:ascii="Clan Pro" w:hAnsi="Clan Pro" w:cs="Arial"/>
          <w:color w:val="454545"/>
          <w:sz w:val="20"/>
          <w:lang w:eastAsia="en-GB"/>
        </w:rPr>
      </w:pPr>
      <w:r>
        <w:rPr>
          <w:rFonts w:ascii="Clan Pro" w:hAnsi="Clan Pro" w:cs="Arial"/>
          <w:color w:val="454545"/>
          <w:sz w:val="20"/>
          <w:lang w:eastAsia="en-GB"/>
        </w:rPr>
        <w:t>Ensure work is to a high standard when working on client sites.</w:t>
      </w:r>
    </w:p>
    <w:p w14:paraId="21D82D5F" w14:textId="77777777" w:rsidR="00CB31CD" w:rsidRPr="004E0FAE" w:rsidRDefault="00CB31CD" w:rsidP="00CB31CD">
      <w:pPr>
        <w:numPr>
          <w:ilvl w:val="0"/>
          <w:numId w:val="14"/>
        </w:numPr>
        <w:shd w:val="clear" w:color="auto" w:fill="FFFFFF"/>
        <w:spacing w:before="100" w:beforeAutospacing="1" w:after="100" w:afterAutospacing="1" w:line="240" w:lineRule="auto"/>
        <w:ind w:right="240"/>
        <w:rPr>
          <w:rFonts w:ascii="Clan Pro" w:hAnsi="Clan Pro" w:cs="Arial"/>
          <w:color w:val="454545"/>
          <w:sz w:val="20"/>
          <w:lang w:eastAsia="en-GB"/>
        </w:rPr>
      </w:pPr>
      <w:r w:rsidRPr="004E0FAE">
        <w:rPr>
          <w:rFonts w:ascii="Clan Pro" w:hAnsi="Clan Pro" w:cs="Arial"/>
          <w:color w:val="454545"/>
          <w:sz w:val="20"/>
          <w:lang w:eastAsia="en-GB"/>
        </w:rPr>
        <w:t>Work well as part of a team</w:t>
      </w:r>
    </w:p>
    <w:p w14:paraId="2803A003" w14:textId="77777777" w:rsidR="00CB31CD" w:rsidRDefault="00CB31CD" w:rsidP="00CB31CD">
      <w:pPr>
        <w:numPr>
          <w:ilvl w:val="0"/>
          <w:numId w:val="14"/>
        </w:numPr>
        <w:shd w:val="clear" w:color="auto" w:fill="FFFFFF"/>
        <w:spacing w:before="100" w:beforeAutospacing="1" w:after="100" w:afterAutospacing="1" w:line="240" w:lineRule="auto"/>
        <w:ind w:right="240"/>
        <w:rPr>
          <w:rFonts w:ascii="Clan Pro" w:hAnsi="Clan Pro" w:cs="Arial"/>
          <w:color w:val="454545"/>
          <w:sz w:val="20"/>
          <w:lang w:eastAsia="en-GB"/>
        </w:rPr>
      </w:pPr>
      <w:r w:rsidRPr="004E0FAE">
        <w:rPr>
          <w:rFonts w:ascii="Clan Pro" w:hAnsi="Clan Pro" w:cs="Arial"/>
          <w:color w:val="454545"/>
          <w:sz w:val="20"/>
          <w:lang w:eastAsia="en-GB"/>
        </w:rPr>
        <w:t>Must be eligible for SC</w:t>
      </w:r>
      <w:r>
        <w:rPr>
          <w:rFonts w:ascii="Clan Pro" w:hAnsi="Clan Pro" w:cs="Arial"/>
          <w:color w:val="454545"/>
          <w:sz w:val="20"/>
          <w:lang w:eastAsia="en-GB"/>
        </w:rPr>
        <w:t xml:space="preserve"> /CTC</w:t>
      </w:r>
      <w:r w:rsidRPr="004E0FAE">
        <w:rPr>
          <w:rFonts w:ascii="Clan Pro" w:hAnsi="Clan Pro" w:cs="Arial"/>
          <w:color w:val="454545"/>
          <w:sz w:val="20"/>
          <w:lang w:eastAsia="en-GB"/>
        </w:rPr>
        <w:t xml:space="preserve"> clearance</w:t>
      </w:r>
      <w:r>
        <w:rPr>
          <w:rFonts w:ascii="Clan Pro" w:hAnsi="Clan Pro" w:cs="Arial"/>
          <w:color w:val="454545"/>
          <w:sz w:val="20"/>
          <w:lang w:eastAsia="en-GB"/>
        </w:rPr>
        <w:t xml:space="preserve"> and DBS Check.</w:t>
      </w:r>
    </w:p>
    <w:p w14:paraId="500B8770" w14:textId="179E1E78" w:rsidR="00CB31CD" w:rsidRPr="00CB31CD" w:rsidRDefault="00CB31CD" w:rsidP="00CB31CD">
      <w:pPr>
        <w:numPr>
          <w:ilvl w:val="0"/>
          <w:numId w:val="14"/>
        </w:numPr>
        <w:shd w:val="clear" w:color="auto" w:fill="FFFFFF"/>
        <w:spacing w:before="100" w:beforeAutospacing="1" w:after="100" w:afterAutospacing="1" w:line="240" w:lineRule="auto"/>
        <w:ind w:right="240"/>
        <w:rPr>
          <w:rFonts w:ascii="Clan Pro" w:hAnsi="Clan Pro" w:cs="Arial"/>
          <w:color w:val="454545"/>
          <w:sz w:val="20"/>
          <w:lang w:eastAsia="en-GB"/>
        </w:rPr>
      </w:pPr>
      <w:r w:rsidRPr="00CB31CD">
        <w:rPr>
          <w:rFonts w:ascii="Clan Pro" w:hAnsi="Clan Pro"/>
          <w:sz w:val="20"/>
          <w:szCs w:val="20"/>
        </w:rPr>
        <w:t>Full UK Driving Licence</w:t>
      </w:r>
      <w:r w:rsidRPr="00CB31CD">
        <w:rPr>
          <w:rFonts w:ascii="Clan Pro" w:hAnsi="Clan Pro"/>
          <w:sz w:val="20"/>
        </w:rPr>
        <w:t xml:space="preserve"> </w:t>
      </w:r>
    </w:p>
    <w:p w14:paraId="7FE6B969" w14:textId="75C635D1" w:rsidR="009B5F4E" w:rsidRPr="003167E3" w:rsidRDefault="009B5F4E" w:rsidP="00CB31CD">
      <w:pPr>
        <w:jc w:val="center"/>
        <w:rPr>
          <w:rFonts w:ascii="Clan Pro" w:hAnsi="Clan Pro"/>
          <w:i/>
          <w:iCs/>
          <w:sz w:val="20"/>
          <w:szCs w:val="20"/>
        </w:rPr>
      </w:pPr>
      <w:r w:rsidRPr="003B7582">
        <w:rPr>
          <w:rFonts w:ascii="Clan Pro" w:hAnsi="Clan Pro"/>
          <w:i/>
          <w:iCs/>
          <w:sz w:val="20"/>
          <w:szCs w:val="20"/>
        </w:rPr>
        <w:t xml:space="preserve">Ipsum </w:t>
      </w:r>
      <w:r w:rsidRPr="003167E3">
        <w:rPr>
          <w:rFonts w:ascii="Clan Pro" w:hAnsi="Clan Pro"/>
          <w:i/>
          <w:iCs/>
          <w:sz w:val="20"/>
          <w:szCs w:val="20"/>
        </w:rPr>
        <w:t>is an equal opportunities employer and positively encourages applications from suitably qualified and eligible candidates regardless of sex, race, disability, age, sexual orientation, transgender status, religion or belief, marital status, or pregnancy and maternity.</w:t>
      </w:r>
    </w:p>
    <w:p w14:paraId="08B496B8" w14:textId="77777777" w:rsidR="00C20EBF" w:rsidRPr="003167E3" w:rsidRDefault="00C20EBF" w:rsidP="00594FDC">
      <w:pPr>
        <w:jc w:val="center"/>
        <w:rPr>
          <w:rFonts w:ascii="Clan Pro" w:hAnsi="Clan Pro"/>
          <w:i/>
          <w:iCs/>
          <w:sz w:val="20"/>
          <w:szCs w:val="20"/>
        </w:rPr>
      </w:pPr>
    </w:p>
    <w:sectPr w:rsidR="00C20EBF" w:rsidRPr="003167E3" w:rsidSect="003167E3">
      <w:headerReference w:type="default" r:id="rId11"/>
      <w:footerReference w:type="default" r:id="rId12"/>
      <w:pgSz w:w="11906" w:h="16838"/>
      <w:pgMar w:top="1440" w:right="1440" w:bottom="1440"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21284" w14:textId="77777777" w:rsidR="000713D7" w:rsidRDefault="000713D7" w:rsidP="00C20EBF">
      <w:pPr>
        <w:spacing w:after="0" w:line="240" w:lineRule="auto"/>
      </w:pPr>
      <w:r>
        <w:separator/>
      </w:r>
    </w:p>
  </w:endnote>
  <w:endnote w:type="continuationSeparator" w:id="0">
    <w:p w14:paraId="05D40C04" w14:textId="77777777" w:rsidR="000713D7" w:rsidRDefault="000713D7" w:rsidP="00C20EBF">
      <w:pPr>
        <w:spacing w:after="0" w:line="240" w:lineRule="auto"/>
      </w:pPr>
      <w:r>
        <w:continuationSeparator/>
      </w:r>
    </w:p>
  </w:endnote>
  <w:endnote w:type="continuationNotice" w:id="1">
    <w:p w14:paraId="79E363F2" w14:textId="77777777" w:rsidR="0009530C" w:rsidRDefault="000953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lan Pro">
    <w:panose1 w:val="02000603030000020004"/>
    <w:charset w:val="00"/>
    <w:family w:val="modern"/>
    <w:notTrueType/>
    <w:pitch w:val="variable"/>
    <w:sig w:usb0="A00000FF" w:usb1="5000205B" w:usb2="00000000" w:usb3="00000000" w:csb0="000000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146C9" w14:textId="29F291EE" w:rsidR="003167E3" w:rsidRDefault="00D62D7C">
    <w:pPr>
      <w:pStyle w:val="Footer"/>
    </w:pPr>
    <w:r>
      <w:rPr>
        <w:rFonts w:ascii="Times New Roman" w:hAnsi="Times New Roman"/>
        <w:noProof/>
        <w:sz w:val="24"/>
        <w:szCs w:val="24"/>
        <w:lang w:eastAsia="en-GB"/>
      </w:rPr>
      <mc:AlternateContent>
        <mc:Choice Requires="wps">
          <w:drawing>
            <wp:anchor distT="45720" distB="45720" distL="114300" distR="114300" simplePos="0" relativeHeight="251658241" behindDoc="0" locked="0" layoutInCell="1" allowOverlap="1" wp14:anchorId="1A237EA9" wp14:editId="5BCE7555">
              <wp:simplePos x="0" y="0"/>
              <wp:positionH relativeFrom="column">
                <wp:posOffset>-412750</wp:posOffset>
              </wp:positionH>
              <wp:positionV relativeFrom="paragraph">
                <wp:posOffset>-43180</wp:posOffset>
              </wp:positionV>
              <wp:extent cx="1947545" cy="240665"/>
              <wp:effectExtent l="0" t="0" r="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7545" cy="240665"/>
                      </a:xfrm>
                      <a:prstGeom prst="rect">
                        <a:avLst/>
                      </a:prstGeom>
                      <a:noFill/>
                      <a:ln w="9525">
                        <a:noFill/>
                        <a:miter lim="800000"/>
                        <a:headEnd/>
                        <a:tailEnd/>
                      </a:ln>
                    </wps:spPr>
                    <wps:txbx>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A237EA9" id="_x0000_t202" coordsize="21600,21600" o:spt="202" path="m,l,21600r21600,l21600,xe">
              <v:stroke joinstyle="miter"/>
              <v:path gradientshapeok="t" o:connecttype="rect"/>
            </v:shapetype>
            <v:shape id="Text Box 217" o:spid="_x0000_s1026" type="#_x0000_t202" style="position:absolute;margin-left:-32.5pt;margin-top:-3.4pt;width:153.35pt;height:18.95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" filled="f" stroked="f">
              <v:textbox style="mso-fit-shape-to-text:t">
                <w:txbxContent>
                  <w:p w14:paraId="5EBEDF9A" w14:textId="4E9B4291" w:rsidR="00D62D7C" w:rsidRPr="001C1043" w:rsidRDefault="00D62D7C" w:rsidP="00D62D7C">
                    <w:pPr>
                      <w:rPr>
                        <w:rFonts w:ascii="Clan Pro" w:hAnsi="Clan Pro"/>
                        <w:sz w:val="18"/>
                        <w:szCs w:val="18"/>
                      </w:rPr>
                    </w:pPr>
                    <w:r w:rsidRPr="001C1043">
                      <w:rPr>
                        <w:rFonts w:ascii="Clan Pro" w:hAnsi="Clan Pro"/>
                        <w:sz w:val="18"/>
                        <w:szCs w:val="18"/>
                      </w:rPr>
                      <w:t xml:space="preserve">Version </w:t>
                    </w:r>
                    <w:r w:rsidR="00B34656">
                      <w:rPr>
                        <w:rFonts w:ascii="Clan Pro" w:hAnsi="Clan Pro"/>
                        <w:sz w:val="18"/>
                        <w:szCs w:val="18"/>
                      </w:rPr>
                      <w:t>4</w:t>
                    </w:r>
                    <w:r w:rsidRPr="001C1043">
                      <w:rPr>
                        <w:rFonts w:ascii="Clan Pro" w:hAnsi="Clan Pro"/>
                        <w:sz w:val="18"/>
                        <w:szCs w:val="18"/>
                      </w:rPr>
                      <w:t xml:space="preserve">.0 – </w:t>
                    </w:r>
                    <w:r w:rsidR="00B34656">
                      <w:rPr>
                        <w:rFonts w:ascii="Clan Pro" w:hAnsi="Clan Pro"/>
                        <w:sz w:val="18"/>
                        <w:szCs w:val="18"/>
                      </w:rPr>
                      <w:t>April</w:t>
                    </w:r>
                    <w:r>
                      <w:rPr>
                        <w:rFonts w:ascii="Clan Pro" w:hAnsi="Clan Pro"/>
                        <w:sz w:val="18"/>
                        <w:szCs w:val="18"/>
                      </w:rPr>
                      <w:t xml:space="preserve"> </w:t>
                    </w:r>
                    <w:r w:rsidRPr="001C1043">
                      <w:rPr>
                        <w:rFonts w:ascii="Clan Pro" w:hAnsi="Clan Pro"/>
                        <w:sz w:val="18"/>
                        <w:szCs w:val="18"/>
                      </w:rPr>
                      <w:t>2021</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48DC0" w14:textId="77777777" w:rsidR="000713D7" w:rsidRDefault="000713D7" w:rsidP="00C20EBF">
      <w:pPr>
        <w:spacing w:after="0" w:line="240" w:lineRule="auto"/>
      </w:pPr>
      <w:r>
        <w:separator/>
      </w:r>
    </w:p>
  </w:footnote>
  <w:footnote w:type="continuationSeparator" w:id="0">
    <w:p w14:paraId="69EDEC7B" w14:textId="77777777" w:rsidR="000713D7" w:rsidRDefault="000713D7" w:rsidP="00C20EBF">
      <w:pPr>
        <w:spacing w:after="0" w:line="240" w:lineRule="auto"/>
      </w:pPr>
      <w:r>
        <w:continuationSeparator/>
      </w:r>
    </w:p>
  </w:footnote>
  <w:footnote w:type="continuationNotice" w:id="1">
    <w:p w14:paraId="05AAA724" w14:textId="77777777" w:rsidR="0009530C" w:rsidRDefault="000953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F700D" w14:textId="62325FFD" w:rsidR="003167E3" w:rsidRDefault="003167E3">
    <w:pPr>
      <w:pStyle w:val="Header"/>
    </w:pPr>
    <w:r>
      <w:rPr>
        <w:noProof/>
      </w:rPr>
      <w:drawing>
        <wp:anchor distT="0" distB="0" distL="114300" distR="114300" simplePos="0" relativeHeight="251658240" behindDoc="1" locked="0" layoutInCell="1" allowOverlap="1" wp14:anchorId="41994746" wp14:editId="12A9C4F8">
          <wp:simplePos x="0" y="0"/>
          <wp:positionH relativeFrom="page">
            <wp:posOffset>4729505</wp:posOffset>
          </wp:positionH>
          <wp:positionV relativeFrom="topMargin">
            <wp:align>bottom</wp:align>
          </wp:positionV>
          <wp:extent cx="1942843" cy="745200"/>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val="0"/>
                      </a:ext>
                    </a:extLst>
                  </a:blip>
                  <a:stretch>
                    <a:fillRect/>
                  </a:stretch>
                </pic:blipFill>
                <pic:spPr>
                  <a:xfrm>
                    <a:off x="0" y="0"/>
                    <a:ext cx="1942843" cy="74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1C6A"/>
    <w:multiLevelType w:val="hybridMultilevel"/>
    <w:tmpl w:val="92EC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091D"/>
    <w:multiLevelType w:val="hybridMultilevel"/>
    <w:tmpl w:val="FF4A452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FE6E34"/>
    <w:multiLevelType w:val="hybridMultilevel"/>
    <w:tmpl w:val="54D61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1210819"/>
    <w:multiLevelType w:val="hybridMultilevel"/>
    <w:tmpl w:val="EB360EB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9997002"/>
    <w:multiLevelType w:val="hybridMultilevel"/>
    <w:tmpl w:val="B824D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5E59DA"/>
    <w:multiLevelType w:val="hybridMultilevel"/>
    <w:tmpl w:val="8D546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A95DBB"/>
    <w:multiLevelType w:val="hybridMultilevel"/>
    <w:tmpl w:val="0F0A3220"/>
    <w:lvl w:ilvl="0" w:tplc="75BADC2C">
      <w:numFmt w:val="bullet"/>
      <w:lvlText w:val="•"/>
      <w:lvlJc w:val="left"/>
      <w:pPr>
        <w:ind w:left="720" w:hanging="36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9C5154"/>
    <w:multiLevelType w:val="hybridMultilevel"/>
    <w:tmpl w:val="75967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0120A71"/>
    <w:multiLevelType w:val="hybridMultilevel"/>
    <w:tmpl w:val="996C3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4D6DB0"/>
    <w:multiLevelType w:val="hybridMultilevel"/>
    <w:tmpl w:val="810E87EE"/>
    <w:lvl w:ilvl="0" w:tplc="2528C87A">
      <w:start w:val="1"/>
      <w:numFmt w:val="bullet"/>
      <w:lvlText w:val=""/>
      <w:lvlJc w:val="left"/>
      <w:pPr>
        <w:ind w:left="720" w:hanging="360"/>
      </w:pPr>
      <w:rPr>
        <w:rFonts w:ascii="Symbol" w:hAnsi="Symbol" w:hint="default"/>
      </w:rPr>
    </w:lvl>
    <w:lvl w:ilvl="1" w:tplc="6CBAB8A2">
      <w:start w:val="1"/>
      <w:numFmt w:val="bullet"/>
      <w:lvlText w:val="o"/>
      <w:lvlJc w:val="left"/>
      <w:pPr>
        <w:ind w:left="1440" w:hanging="360"/>
      </w:pPr>
      <w:rPr>
        <w:rFonts w:ascii="Courier New" w:hAnsi="Courier New" w:hint="default"/>
      </w:rPr>
    </w:lvl>
    <w:lvl w:ilvl="2" w:tplc="9D0C5FC0">
      <w:start w:val="1"/>
      <w:numFmt w:val="bullet"/>
      <w:lvlText w:val=""/>
      <w:lvlJc w:val="left"/>
      <w:pPr>
        <w:ind w:left="2160" w:hanging="360"/>
      </w:pPr>
      <w:rPr>
        <w:rFonts w:ascii="Wingdings" w:hAnsi="Wingdings" w:hint="default"/>
      </w:rPr>
    </w:lvl>
    <w:lvl w:ilvl="3" w:tplc="C096C68E">
      <w:start w:val="1"/>
      <w:numFmt w:val="bullet"/>
      <w:lvlText w:val=""/>
      <w:lvlJc w:val="left"/>
      <w:pPr>
        <w:ind w:left="2880" w:hanging="360"/>
      </w:pPr>
      <w:rPr>
        <w:rFonts w:ascii="Symbol" w:hAnsi="Symbol" w:hint="default"/>
      </w:rPr>
    </w:lvl>
    <w:lvl w:ilvl="4" w:tplc="E104F3E2">
      <w:start w:val="1"/>
      <w:numFmt w:val="bullet"/>
      <w:lvlText w:val="o"/>
      <w:lvlJc w:val="left"/>
      <w:pPr>
        <w:ind w:left="3600" w:hanging="360"/>
      </w:pPr>
      <w:rPr>
        <w:rFonts w:ascii="Courier New" w:hAnsi="Courier New" w:hint="default"/>
      </w:rPr>
    </w:lvl>
    <w:lvl w:ilvl="5" w:tplc="C7CECBCC">
      <w:start w:val="1"/>
      <w:numFmt w:val="bullet"/>
      <w:lvlText w:val=""/>
      <w:lvlJc w:val="left"/>
      <w:pPr>
        <w:ind w:left="4320" w:hanging="360"/>
      </w:pPr>
      <w:rPr>
        <w:rFonts w:ascii="Wingdings" w:hAnsi="Wingdings" w:hint="default"/>
      </w:rPr>
    </w:lvl>
    <w:lvl w:ilvl="6" w:tplc="CA6641D2">
      <w:start w:val="1"/>
      <w:numFmt w:val="bullet"/>
      <w:lvlText w:val=""/>
      <w:lvlJc w:val="left"/>
      <w:pPr>
        <w:ind w:left="5040" w:hanging="360"/>
      </w:pPr>
      <w:rPr>
        <w:rFonts w:ascii="Symbol" w:hAnsi="Symbol" w:hint="default"/>
      </w:rPr>
    </w:lvl>
    <w:lvl w:ilvl="7" w:tplc="85347DE4">
      <w:start w:val="1"/>
      <w:numFmt w:val="bullet"/>
      <w:lvlText w:val="o"/>
      <w:lvlJc w:val="left"/>
      <w:pPr>
        <w:ind w:left="5760" w:hanging="360"/>
      </w:pPr>
      <w:rPr>
        <w:rFonts w:ascii="Courier New" w:hAnsi="Courier New" w:hint="default"/>
      </w:rPr>
    </w:lvl>
    <w:lvl w:ilvl="8" w:tplc="0DD28B48">
      <w:start w:val="1"/>
      <w:numFmt w:val="bullet"/>
      <w:lvlText w:val=""/>
      <w:lvlJc w:val="left"/>
      <w:pPr>
        <w:ind w:left="6480" w:hanging="360"/>
      </w:pPr>
      <w:rPr>
        <w:rFonts w:ascii="Wingdings" w:hAnsi="Wingdings" w:hint="default"/>
      </w:rPr>
    </w:lvl>
  </w:abstractNum>
  <w:abstractNum w:abstractNumId="10" w15:restartNumberingAfterBreak="0">
    <w:nsid w:val="517370B6"/>
    <w:multiLevelType w:val="hybridMultilevel"/>
    <w:tmpl w:val="73BA3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EA4BCA"/>
    <w:multiLevelType w:val="hybridMultilevel"/>
    <w:tmpl w:val="A5AC4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E241D3"/>
    <w:multiLevelType w:val="hybridMultilevel"/>
    <w:tmpl w:val="0786EAF6"/>
    <w:lvl w:ilvl="0" w:tplc="4B149614">
      <w:numFmt w:val="bullet"/>
      <w:lvlText w:val="•"/>
      <w:lvlJc w:val="left"/>
      <w:pPr>
        <w:ind w:left="1080" w:hanging="720"/>
      </w:pPr>
      <w:rPr>
        <w:rFonts w:ascii="Clan Pro" w:eastAsiaTheme="minorHAnsi" w:hAnsi="Clan Pro"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4D5424"/>
    <w:multiLevelType w:val="hybridMultilevel"/>
    <w:tmpl w:val="7DA46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5"/>
  </w:num>
  <w:num w:numId="3">
    <w:abstractNumId w:val="8"/>
  </w:num>
  <w:num w:numId="4">
    <w:abstractNumId w:val="4"/>
  </w:num>
  <w:num w:numId="5">
    <w:abstractNumId w:val="0"/>
  </w:num>
  <w:num w:numId="6">
    <w:abstractNumId w:val="10"/>
  </w:num>
  <w:num w:numId="7">
    <w:abstractNumId w:val="11"/>
  </w:num>
  <w:num w:numId="8">
    <w:abstractNumId w:val="1"/>
  </w:num>
  <w:num w:numId="9">
    <w:abstractNumId w:val="12"/>
  </w:num>
  <w:num w:numId="10">
    <w:abstractNumId w:val="2"/>
  </w:num>
  <w:num w:numId="11">
    <w:abstractNumId w:val="7"/>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EBF"/>
    <w:rsid w:val="00017389"/>
    <w:rsid w:val="00023688"/>
    <w:rsid w:val="00025C9B"/>
    <w:rsid w:val="00034812"/>
    <w:rsid w:val="000630BA"/>
    <w:rsid w:val="000713D7"/>
    <w:rsid w:val="0009530C"/>
    <w:rsid w:val="0011141F"/>
    <w:rsid w:val="00134DF4"/>
    <w:rsid w:val="00172ADC"/>
    <w:rsid w:val="001A1E54"/>
    <w:rsid w:val="001C1043"/>
    <w:rsid w:val="001C3DE8"/>
    <w:rsid w:val="001C5BB3"/>
    <w:rsid w:val="002008DA"/>
    <w:rsid w:val="0025739C"/>
    <w:rsid w:val="0028467C"/>
    <w:rsid w:val="002A0045"/>
    <w:rsid w:val="002A275C"/>
    <w:rsid w:val="002A40D1"/>
    <w:rsid w:val="002B3C1B"/>
    <w:rsid w:val="0030231B"/>
    <w:rsid w:val="003068B5"/>
    <w:rsid w:val="003167E3"/>
    <w:rsid w:val="00360733"/>
    <w:rsid w:val="00365700"/>
    <w:rsid w:val="00367BA4"/>
    <w:rsid w:val="003A7E91"/>
    <w:rsid w:val="003B7582"/>
    <w:rsid w:val="003F7237"/>
    <w:rsid w:val="00413A9B"/>
    <w:rsid w:val="00421D56"/>
    <w:rsid w:val="00466DB7"/>
    <w:rsid w:val="00472CCD"/>
    <w:rsid w:val="004F58C6"/>
    <w:rsid w:val="00514813"/>
    <w:rsid w:val="00516515"/>
    <w:rsid w:val="00522B03"/>
    <w:rsid w:val="00526381"/>
    <w:rsid w:val="0054225C"/>
    <w:rsid w:val="005502D2"/>
    <w:rsid w:val="00550C8B"/>
    <w:rsid w:val="00594FDC"/>
    <w:rsid w:val="00605EF7"/>
    <w:rsid w:val="00621D3A"/>
    <w:rsid w:val="006327F4"/>
    <w:rsid w:val="00654EC6"/>
    <w:rsid w:val="006612A9"/>
    <w:rsid w:val="006734E9"/>
    <w:rsid w:val="00693F9C"/>
    <w:rsid w:val="006D5462"/>
    <w:rsid w:val="0070157A"/>
    <w:rsid w:val="007B5C0C"/>
    <w:rsid w:val="007C5F37"/>
    <w:rsid w:val="007D1A47"/>
    <w:rsid w:val="007F607C"/>
    <w:rsid w:val="00862D57"/>
    <w:rsid w:val="008D775B"/>
    <w:rsid w:val="008E544E"/>
    <w:rsid w:val="0090113E"/>
    <w:rsid w:val="009779F3"/>
    <w:rsid w:val="009A1804"/>
    <w:rsid w:val="009A4EA6"/>
    <w:rsid w:val="009B2B52"/>
    <w:rsid w:val="009B5F4E"/>
    <w:rsid w:val="009D6DE0"/>
    <w:rsid w:val="009E3874"/>
    <w:rsid w:val="00A16999"/>
    <w:rsid w:val="00A82A3E"/>
    <w:rsid w:val="00AC2516"/>
    <w:rsid w:val="00AD3DFB"/>
    <w:rsid w:val="00AD69FA"/>
    <w:rsid w:val="00AE1E01"/>
    <w:rsid w:val="00B228F7"/>
    <w:rsid w:val="00B34656"/>
    <w:rsid w:val="00B6034F"/>
    <w:rsid w:val="00B84536"/>
    <w:rsid w:val="00C20EBF"/>
    <w:rsid w:val="00C327ED"/>
    <w:rsid w:val="00C57EEA"/>
    <w:rsid w:val="00CB31CD"/>
    <w:rsid w:val="00CE439C"/>
    <w:rsid w:val="00CF4A1B"/>
    <w:rsid w:val="00CF4E32"/>
    <w:rsid w:val="00D141C1"/>
    <w:rsid w:val="00D14E0D"/>
    <w:rsid w:val="00D1709A"/>
    <w:rsid w:val="00D20229"/>
    <w:rsid w:val="00D23A57"/>
    <w:rsid w:val="00D243DB"/>
    <w:rsid w:val="00D55A70"/>
    <w:rsid w:val="00D62D7C"/>
    <w:rsid w:val="00D70E8F"/>
    <w:rsid w:val="00D90665"/>
    <w:rsid w:val="00D951C1"/>
    <w:rsid w:val="00D95607"/>
    <w:rsid w:val="00DA6170"/>
    <w:rsid w:val="00DB6075"/>
    <w:rsid w:val="00DC5BA4"/>
    <w:rsid w:val="00DD2706"/>
    <w:rsid w:val="00DE5AD7"/>
    <w:rsid w:val="00E0282E"/>
    <w:rsid w:val="00E41450"/>
    <w:rsid w:val="00E67CF5"/>
    <w:rsid w:val="00E8751A"/>
    <w:rsid w:val="00E94246"/>
    <w:rsid w:val="00E94319"/>
    <w:rsid w:val="00EF5204"/>
    <w:rsid w:val="00EF54B8"/>
    <w:rsid w:val="00F150BA"/>
    <w:rsid w:val="00F93128"/>
    <w:rsid w:val="00F94765"/>
    <w:rsid w:val="00FE7601"/>
    <w:rsid w:val="05E4E823"/>
    <w:rsid w:val="08A74542"/>
    <w:rsid w:val="0C521960"/>
    <w:rsid w:val="100417CE"/>
    <w:rsid w:val="1005CE19"/>
    <w:rsid w:val="250C10EA"/>
    <w:rsid w:val="311E5EDF"/>
    <w:rsid w:val="347F3369"/>
    <w:rsid w:val="35B9074B"/>
    <w:rsid w:val="44EDBA10"/>
    <w:rsid w:val="4C6468DC"/>
    <w:rsid w:val="4FB92538"/>
    <w:rsid w:val="5056401E"/>
    <w:rsid w:val="7EF6D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EFFC291"/>
  <w15:chartTrackingRefBased/>
  <w15:docId w15:val="{716F9473-BC6E-40F1-BEFD-9EB23BBFF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5F4E"/>
  </w:style>
  <w:style w:type="paragraph" w:styleId="Heading1">
    <w:name w:val="heading 1"/>
    <w:basedOn w:val="Normal"/>
    <w:next w:val="Normal"/>
    <w:link w:val="Heading1Char"/>
    <w:uiPriority w:val="9"/>
    <w:qFormat/>
    <w:rsid w:val="00C20E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20EB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20EB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0E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0EBF"/>
  </w:style>
  <w:style w:type="paragraph" w:styleId="Footer">
    <w:name w:val="footer"/>
    <w:basedOn w:val="Normal"/>
    <w:link w:val="FooterChar"/>
    <w:uiPriority w:val="99"/>
    <w:unhideWhenUsed/>
    <w:rsid w:val="00C20E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0EBF"/>
  </w:style>
  <w:style w:type="character" w:customStyle="1" w:styleId="Heading1Char">
    <w:name w:val="Heading 1 Char"/>
    <w:basedOn w:val="DefaultParagraphFont"/>
    <w:link w:val="Heading1"/>
    <w:uiPriority w:val="9"/>
    <w:rsid w:val="00C20EB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20EBF"/>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20EBF"/>
    <w:rPr>
      <w:rFonts w:asciiTheme="majorHAnsi" w:eastAsiaTheme="majorEastAsia" w:hAnsiTheme="majorHAnsi" w:cstheme="majorBidi"/>
      <w:color w:val="1F3763" w:themeColor="accent1" w:themeShade="7F"/>
      <w:sz w:val="24"/>
      <w:szCs w:val="24"/>
    </w:rPr>
  </w:style>
  <w:style w:type="paragraph" w:styleId="IntenseQuote">
    <w:name w:val="Intense Quote"/>
    <w:basedOn w:val="Normal"/>
    <w:next w:val="Normal"/>
    <w:link w:val="IntenseQuoteChar"/>
    <w:uiPriority w:val="30"/>
    <w:qFormat/>
    <w:rsid w:val="00C20EB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20EBF"/>
    <w:rPr>
      <w:i/>
      <w:iCs/>
      <w:color w:val="4472C4" w:themeColor="accent1"/>
    </w:rPr>
  </w:style>
  <w:style w:type="paragraph" w:customStyle="1" w:styleId="Style1">
    <w:name w:val="Style1"/>
    <w:basedOn w:val="IntenseQuote"/>
    <w:link w:val="Style1Char"/>
    <w:qFormat/>
    <w:rsid w:val="00C20EBF"/>
    <w:pPr>
      <w:jc w:val="left"/>
    </w:pPr>
    <w:rPr>
      <w:b/>
      <w:i w:val="0"/>
      <w:color w:val="0070C0"/>
      <w:sz w:val="28"/>
    </w:rPr>
  </w:style>
  <w:style w:type="character" w:customStyle="1" w:styleId="Style1Char">
    <w:name w:val="Style1 Char"/>
    <w:basedOn w:val="IntenseQuoteChar"/>
    <w:link w:val="Style1"/>
    <w:rsid w:val="00C20EBF"/>
    <w:rPr>
      <w:b/>
      <w:i w:val="0"/>
      <w:iCs/>
      <w:color w:val="0070C0"/>
      <w:sz w:val="28"/>
    </w:rPr>
  </w:style>
  <w:style w:type="paragraph" w:styleId="ListParagraph">
    <w:name w:val="List Paragraph"/>
    <w:basedOn w:val="Normal"/>
    <w:uiPriority w:val="34"/>
    <w:qFormat/>
    <w:rsid w:val="0070157A"/>
    <w:pPr>
      <w:ind w:left="720"/>
      <w:contextualSpacing/>
    </w:p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905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ipsumutilities.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4942cf17-26da-4934-80df-940931555b7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9DF911D970274D8E81EF044C1DDB23" ma:contentTypeVersion="7" ma:contentTypeDescription="Create a new document." ma:contentTypeScope="" ma:versionID="5178bccf8f1ecc2c8c3340f9da5aa1b0">
  <xsd:schema xmlns:xsd="http://www.w3.org/2001/XMLSchema" xmlns:xs="http://www.w3.org/2001/XMLSchema" xmlns:p="http://schemas.microsoft.com/office/2006/metadata/properties" xmlns:ns2="4942cf17-26da-4934-80df-940931555b70" xmlns:ns3="26cbed0f-fc63-47ff-a51a-d4b262921e06" targetNamespace="http://schemas.microsoft.com/office/2006/metadata/properties" ma:root="true" ma:fieldsID="80292bb40cadfbbad1de7ab35b554bc7" ns2:_="" ns3:_="">
    <xsd:import namespace="4942cf17-26da-4934-80df-940931555b70"/>
    <xsd:import namespace="26cbed0f-fc63-47ff-a51a-d4b262921e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2cf17-26da-4934-80df-940931555b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cbed0f-fc63-47ff-a51a-d4b262921e0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024EFB-5CF1-4105-9632-86A1DEFC4C45}">
  <ds:schemaRefs>
    <ds:schemaRef ds:uri="26cbed0f-fc63-47ff-a51a-d4b262921e06"/>
    <ds:schemaRef ds:uri="http://www.w3.org/XML/1998/namespace"/>
    <ds:schemaRef ds:uri="http://schemas.microsoft.com/office/2006/documentManagement/types"/>
    <ds:schemaRef ds:uri="http://purl.org/dc/elements/1.1/"/>
    <ds:schemaRef ds:uri="4942cf17-26da-4934-80df-940931555b70"/>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593A43EC-418C-4B53-A325-6937A293DA4E}">
  <ds:schemaRefs>
    <ds:schemaRef ds:uri="http://schemas.microsoft.com/sharepoint/v3/contenttype/forms"/>
  </ds:schemaRefs>
</ds:datastoreItem>
</file>

<file path=customXml/itemProps3.xml><?xml version="1.0" encoding="utf-8"?>
<ds:datastoreItem xmlns:ds="http://schemas.openxmlformats.org/officeDocument/2006/customXml" ds:itemID="{9A6A9765-76B2-46FB-A758-B6FA3E9C5A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2cf17-26da-4934-80df-940931555b70"/>
    <ds:schemaRef ds:uri="26cbed0f-fc63-47ff-a51a-d4b262921e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Hammler</dc:creator>
  <cp:keywords/>
  <dc:description/>
  <cp:lastModifiedBy>Emma Nicholson</cp:lastModifiedBy>
  <cp:revision>2</cp:revision>
  <dcterms:created xsi:type="dcterms:W3CDTF">2021-07-29T10:48:00Z</dcterms:created>
  <dcterms:modified xsi:type="dcterms:W3CDTF">2021-07-29T10:48:00Z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0x0101001D9DF911D970274D8E81EF044C1DDB23</vt:lpwstr>
  </property>
</Properties>
</file>