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EB9B22" w14:textId="30514ABC" w:rsidR="00F40C27" w:rsidRPr="009F6950" w:rsidRDefault="00F40C27" w:rsidP="00DE410E">
      <w:pPr>
        <w:jc w:val="both"/>
        <w:rPr>
          <w:rFonts w:ascii="Clan Pro" w:hAnsi="Clan Pro"/>
        </w:rPr>
      </w:pPr>
    </w:p>
    <w:p w14:paraId="0415A5A2" w14:textId="25369A9C" w:rsidR="00AD2AA5" w:rsidRPr="009F6950" w:rsidRDefault="00AD2AA5" w:rsidP="00DE410E">
      <w:pPr>
        <w:jc w:val="both"/>
        <w:rPr>
          <w:rFonts w:ascii="Clan Pro" w:hAnsi="Clan Pro"/>
        </w:rPr>
      </w:pPr>
    </w:p>
    <w:p w14:paraId="3D16B269" w14:textId="573C01C2" w:rsidR="00AD2AA5" w:rsidRPr="009F6950" w:rsidRDefault="00AD2AA5" w:rsidP="00DE410E">
      <w:pPr>
        <w:jc w:val="both"/>
        <w:rPr>
          <w:rFonts w:ascii="Clan Pro" w:hAnsi="Clan Pro"/>
        </w:rPr>
      </w:pPr>
    </w:p>
    <w:p w14:paraId="398111A0" w14:textId="759BA653" w:rsidR="00AD2AA5" w:rsidRPr="009F6950" w:rsidRDefault="00AD2AA5" w:rsidP="00DE410E">
      <w:pPr>
        <w:jc w:val="both"/>
        <w:rPr>
          <w:rFonts w:ascii="Clan Pro" w:hAnsi="Clan Pro"/>
        </w:rPr>
      </w:pPr>
    </w:p>
    <w:p w14:paraId="0AF655DE" w14:textId="6F48C698" w:rsidR="00AD2AA5" w:rsidRPr="009F6950" w:rsidRDefault="00880563" w:rsidP="00DE410E">
      <w:pPr>
        <w:jc w:val="both"/>
        <w:rPr>
          <w:rFonts w:ascii="Clan Pro" w:hAnsi="Clan Pro"/>
        </w:rPr>
      </w:pPr>
      <w:r w:rsidRPr="009F6950">
        <w:rPr>
          <w:rFonts w:ascii="Clan Pro" w:hAnsi="Clan Pro"/>
          <w:noProof/>
        </w:rPr>
        <w:drawing>
          <wp:anchor distT="0" distB="0" distL="114300" distR="114300" simplePos="0" relativeHeight="251659264" behindDoc="1" locked="0" layoutInCell="1" allowOverlap="1" wp14:anchorId="1FC08064" wp14:editId="5CDB01A6">
            <wp:simplePos x="0" y="0"/>
            <wp:positionH relativeFrom="column">
              <wp:posOffset>2527300</wp:posOffset>
            </wp:positionH>
            <wp:positionV relativeFrom="paragraph">
              <wp:posOffset>276860</wp:posOffset>
            </wp:positionV>
            <wp:extent cx="3140554" cy="11642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0554" cy="11642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69588" w14:textId="50534FBB" w:rsidR="00AD2AA5" w:rsidRPr="009F6950" w:rsidRDefault="00AD2AA5" w:rsidP="00DE410E">
      <w:pPr>
        <w:jc w:val="both"/>
        <w:rPr>
          <w:rFonts w:ascii="Clan Pro" w:hAnsi="Clan Pro"/>
        </w:rPr>
      </w:pPr>
    </w:p>
    <w:p w14:paraId="2726A428" w14:textId="1074699A" w:rsidR="00AD2AA5" w:rsidRPr="009F6950" w:rsidRDefault="00AD2AA5" w:rsidP="00DE410E">
      <w:pPr>
        <w:jc w:val="both"/>
        <w:rPr>
          <w:rFonts w:ascii="Clan Pro" w:hAnsi="Clan Pro"/>
        </w:rPr>
      </w:pPr>
    </w:p>
    <w:p w14:paraId="5D03EEF8" w14:textId="7AF37882" w:rsidR="00AD2AA5" w:rsidRPr="009F6950" w:rsidRDefault="00AD2AA5" w:rsidP="00DE410E">
      <w:pPr>
        <w:jc w:val="both"/>
        <w:rPr>
          <w:rFonts w:ascii="Clan Pro" w:hAnsi="Clan Pro"/>
        </w:rPr>
      </w:pPr>
    </w:p>
    <w:p w14:paraId="6962F9F3" w14:textId="151BE0AE" w:rsidR="00AD2AA5" w:rsidRPr="009F6950" w:rsidRDefault="00AD2AA5" w:rsidP="00DE410E">
      <w:pPr>
        <w:jc w:val="both"/>
        <w:rPr>
          <w:rFonts w:ascii="Clan Pro" w:hAnsi="Clan Pro"/>
        </w:rPr>
      </w:pPr>
    </w:p>
    <w:p w14:paraId="69874149" w14:textId="04E071B4" w:rsidR="00AD2AA5" w:rsidRPr="009F6950" w:rsidRDefault="00AD2AA5" w:rsidP="00DE410E">
      <w:pPr>
        <w:jc w:val="both"/>
        <w:rPr>
          <w:rFonts w:ascii="Clan Pro" w:hAnsi="Clan Pro"/>
        </w:rPr>
      </w:pPr>
    </w:p>
    <w:p w14:paraId="3176B43F" w14:textId="31EDB505" w:rsidR="00AD2AA5" w:rsidRPr="009F6950" w:rsidRDefault="00AD2AA5" w:rsidP="00DE410E">
      <w:pPr>
        <w:jc w:val="both"/>
        <w:rPr>
          <w:rFonts w:ascii="Clan Pro" w:hAnsi="Clan Pro"/>
        </w:rPr>
      </w:pPr>
    </w:p>
    <w:p w14:paraId="07465C62" w14:textId="71D15C7B" w:rsidR="00AD2AA5" w:rsidRPr="009F6950" w:rsidRDefault="00AD2AA5" w:rsidP="00DE410E">
      <w:pPr>
        <w:jc w:val="both"/>
        <w:rPr>
          <w:rFonts w:ascii="Clan Pro" w:hAnsi="Clan Pro"/>
        </w:rPr>
      </w:pPr>
    </w:p>
    <w:p w14:paraId="07D5CCBA" w14:textId="301BC0BB" w:rsidR="00AD2AA5" w:rsidRPr="009F6950" w:rsidRDefault="00AD2AA5" w:rsidP="00DE410E">
      <w:pPr>
        <w:jc w:val="both"/>
        <w:rPr>
          <w:rFonts w:ascii="Clan Pro" w:hAnsi="Clan Pro"/>
        </w:rPr>
      </w:pPr>
    </w:p>
    <w:p w14:paraId="33BD9283" w14:textId="77777777" w:rsidR="00AD2AA5" w:rsidRPr="009F6950" w:rsidRDefault="00AD2AA5" w:rsidP="00DE410E">
      <w:pPr>
        <w:jc w:val="both"/>
        <w:rPr>
          <w:rFonts w:ascii="Clan Pro" w:hAnsi="Clan Pro"/>
        </w:rPr>
      </w:pPr>
    </w:p>
    <w:p w14:paraId="50AB4644" w14:textId="55B3758B" w:rsidR="00AD2AA5" w:rsidRPr="009F6950" w:rsidRDefault="00AD2AA5" w:rsidP="00DE410E">
      <w:pPr>
        <w:jc w:val="both"/>
        <w:rPr>
          <w:rFonts w:ascii="Clan Pro" w:hAnsi="Clan Pro"/>
          <w:color w:val="4AA8E6" w:themeColor="text2" w:themeTint="99"/>
        </w:rPr>
      </w:pPr>
    </w:p>
    <w:p w14:paraId="60B14357" w14:textId="0B714563" w:rsidR="00AD2AA5" w:rsidRPr="009F6950" w:rsidRDefault="00AD2AA5" w:rsidP="00DE410E">
      <w:pPr>
        <w:jc w:val="both"/>
        <w:rPr>
          <w:rFonts w:ascii="Clan Pro" w:hAnsi="Clan Pro"/>
          <w:color w:val="4AA8E6" w:themeColor="text2" w:themeTint="99"/>
        </w:rPr>
      </w:pPr>
    </w:p>
    <w:p w14:paraId="137FA635" w14:textId="3D175260" w:rsidR="00AD2AA5" w:rsidRPr="009F6950" w:rsidRDefault="00AD2AA5" w:rsidP="00E11CD3">
      <w:pPr>
        <w:jc w:val="right"/>
        <w:rPr>
          <w:rFonts w:ascii="Clan Pro" w:hAnsi="Clan Pro"/>
          <w:color w:val="0094E1"/>
          <w:sz w:val="72"/>
          <w:szCs w:val="72"/>
        </w:rPr>
      </w:pPr>
      <w:r w:rsidRPr="009F6950">
        <w:rPr>
          <w:rFonts w:ascii="Clan Pro" w:hAnsi="Clan Pro"/>
          <w:color w:val="0094E1"/>
          <w:sz w:val="72"/>
          <w:szCs w:val="72"/>
        </w:rPr>
        <w:t xml:space="preserve">         </w:t>
      </w:r>
      <w:r w:rsidR="0043501A" w:rsidRPr="009F6950">
        <w:rPr>
          <w:rFonts w:ascii="Clan Pro" w:hAnsi="Clan Pro"/>
          <w:color w:val="0094FF"/>
          <w:sz w:val="72"/>
          <w:szCs w:val="72"/>
        </w:rPr>
        <w:t>Whistleblowing Policy</w:t>
      </w:r>
    </w:p>
    <w:p w14:paraId="4DAB81A4" w14:textId="47994745" w:rsidR="00AD2AA5" w:rsidRPr="009F6950" w:rsidRDefault="00AD2AA5" w:rsidP="00DE410E">
      <w:pPr>
        <w:jc w:val="both"/>
        <w:rPr>
          <w:rFonts w:ascii="Clan Pro" w:hAnsi="Clan Pro"/>
          <w:color w:val="4AA8E6" w:themeColor="text2" w:themeTint="99"/>
          <w:sz w:val="56"/>
          <w:szCs w:val="56"/>
        </w:rPr>
      </w:pPr>
    </w:p>
    <w:p w14:paraId="5E5001F9" w14:textId="3E689A7A" w:rsidR="00AD2AA5" w:rsidRPr="009F6950" w:rsidRDefault="00AD2AA5" w:rsidP="00DE410E">
      <w:pPr>
        <w:jc w:val="both"/>
        <w:rPr>
          <w:rFonts w:ascii="Clan Pro" w:hAnsi="Clan Pro"/>
          <w:color w:val="4AA8E6" w:themeColor="text2" w:themeTint="99"/>
          <w:sz w:val="56"/>
          <w:szCs w:val="56"/>
        </w:rPr>
      </w:pPr>
    </w:p>
    <w:p w14:paraId="4DFB1F2C" w14:textId="35E7C78E" w:rsidR="00AD2AA5" w:rsidRPr="009F6950" w:rsidRDefault="00AD2AA5" w:rsidP="00DE410E">
      <w:pPr>
        <w:pStyle w:val="Title"/>
        <w:jc w:val="both"/>
        <w:rPr>
          <w:rFonts w:ascii="Clan Pro" w:hAnsi="Clan Pro"/>
        </w:rPr>
      </w:pPr>
    </w:p>
    <w:p w14:paraId="17DF73FF" w14:textId="7271B634" w:rsidR="00AD2AA5" w:rsidRPr="009F6950" w:rsidRDefault="00AD2AA5" w:rsidP="00DE410E">
      <w:pPr>
        <w:jc w:val="both"/>
        <w:rPr>
          <w:rFonts w:ascii="Clan Pro" w:hAnsi="Clan Pro"/>
          <w:color w:val="4AA8E6" w:themeColor="text2" w:themeTint="99"/>
          <w:sz w:val="56"/>
          <w:szCs w:val="56"/>
        </w:rPr>
      </w:pPr>
    </w:p>
    <w:p w14:paraId="0F67EE6B" w14:textId="2132265C" w:rsidR="00AD2AA5" w:rsidRPr="009F6950" w:rsidRDefault="00AD2AA5" w:rsidP="00DE410E">
      <w:pPr>
        <w:jc w:val="both"/>
        <w:rPr>
          <w:rFonts w:ascii="Clan Pro" w:hAnsi="Clan Pro"/>
          <w:color w:val="4AA8E6" w:themeColor="text2" w:themeTint="99"/>
          <w:sz w:val="40"/>
          <w:szCs w:val="40"/>
        </w:rPr>
      </w:pPr>
    </w:p>
    <w:p w14:paraId="0A2F1225" w14:textId="77777777" w:rsidR="009F6950" w:rsidRDefault="009F6950" w:rsidP="00DE410E">
      <w:pPr>
        <w:tabs>
          <w:tab w:val="left" w:pos="476"/>
        </w:tabs>
        <w:spacing w:after="0"/>
        <w:jc w:val="both"/>
        <w:rPr>
          <w:rFonts w:ascii="Clan Pro" w:hAnsi="Clan Pro" w:cs="Calibri"/>
          <w:color w:val="0094FF"/>
          <w:sz w:val="36"/>
          <w:szCs w:val="36"/>
        </w:rPr>
      </w:pPr>
      <w:bookmarkStart w:id="0" w:name="_Hlk77675614"/>
      <w:r>
        <w:rPr>
          <w:rFonts w:ascii="Clan Pro" w:hAnsi="Clan Pro" w:cs="Calibri"/>
          <w:color w:val="0094FF"/>
          <w:sz w:val="36"/>
          <w:szCs w:val="36"/>
        </w:rPr>
        <w:lastRenderedPageBreak/>
        <w:t>Foreword</w:t>
      </w:r>
    </w:p>
    <w:p w14:paraId="54ADE0BF" w14:textId="77777777" w:rsidR="009F6950" w:rsidRDefault="009F6950" w:rsidP="00DE410E">
      <w:pPr>
        <w:tabs>
          <w:tab w:val="left" w:pos="476"/>
        </w:tabs>
        <w:spacing w:after="0"/>
        <w:jc w:val="both"/>
        <w:rPr>
          <w:rFonts w:ascii="Clan Pro" w:hAnsi="Clan Pro" w:cs="Calibri"/>
          <w:color w:val="0094FF"/>
          <w:sz w:val="36"/>
          <w:szCs w:val="36"/>
        </w:rPr>
      </w:pPr>
    </w:p>
    <w:p w14:paraId="057802C4" w14:textId="77777777" w:rsidR="009F6950" w:rsidRDefault="009F6950" w:rsidP="00DE410E">
      <w:pPr>
        <w:jc w:val="both"/>
        <w:rPr>
          <w:rFonts w:ascii="Clan Pro" w:eastAsia="Times New Roman" w:hAnsi="Clan Pro" w:cs="Times New Roman"/>
          <w:color w:val="000000"/>
          <w:sz w:val="20"/>
          <w:szCs w:val="20"/>
          <w:lang w:eastAsia="en-GB"/>
        </w:rPr>
      </w:pPr>
      <w:r w:rsidRPr="00C172A8">
        <w:rPr>
          <w:rFonts w:ascii="Clan Pro" w:eastAsia="Times New Roman" w:hAnsi="Clan Pro" w:cs="Times New Roman"/>
          <w:color w:val="000000"/>
          <w:sz w:val="20"/>
          <w:szCs w:val="20"/>
          <w:lang w:eastAsia="en-GB"/>
        </w:rPr>
        <w:t xml:space="preserve">Our vision is to be the leading customer service focused provider of specialist utility and infrastructure solutions operating on both public and private networks.  In order to achieve </w:t>
      </w:r>
      <w:proofErr w:type="gramStart"/>
      <w:r w:rsidRPr="00C172A8">
        <w:rPr>
          <w:rFonts w:ascii="Clan Pro" w:eastAsia="Times New Roman" w:hAnsi="Clan Pro" w:cs="Times New Roman"/>
          <w:color w:val="000000"/>
          <w:sz w:val="20"/>
          <w:szCs w:val="20"/>
          <w:lang w:eastAsia="en-GB"/>
        </w:rPr>
        <w:t>this</w:t>
      </w:r>
      <w:proofErr w:type="gramEnd"/>
      <w:r w:rsidRPr="00C172A8">
        <w:rPr>
          <w:rFonts w:ascii="Clan Pro" w:eastAsia="Times New Roman" w:hAnsi="Clan Pro" w:cs="Times New Roman"/>
          <w:color w:val="000000"/>
          <w:sz w:val="20"/>
          <w:szCs w:val="20"/>
          <w:lang w:eastAsia="en-GB"/>
        </w:rPr>
        <w:t xml:space="preserve"> we</w:t>
      </w:r>
      <w:r>
        <w:rPr>
          <w:rFonts w:ascii="Clan Pro" w:eastAsia="Times New Roman" w:hAnsi="Clan Pro" w:cs="Times New Roman"/>
          <w:color w:val="000000"/>
          <w:sz w:val="20"/>
          <w:szCs w:val="20"/>
          <w:lang w:eastAsia="en-GB"/>
        </w:rPr>
        <w:t xml:space="preserve"> expect the highest standards of conduct and business integrity from every employee and worker and business partners who supply services to Ipsum including agents and intermediaries and sub-contractors and consultants.</w:t>
      </w:r>
    </w:p>
    <w:p w14:paraId="5427A0B9" w14:textId="1B993FAD" w:rsidR="00A7432D" w:rsidRDefault="009F6950" w:rsidP="00DE410E">
      <w:pPr>
        <w:jc w:val="both"/>
        <w:rPr>
          <w:rFonts w:ascii="Clan Pro" w:eastAsia="Times New Roman" w:hAnsi="Clan Pro" w:cs="Times New Roman"/>
          <w:color w:val="000000"/>
          <w:sz w:val="20"/>
          <w:szCs w:val="20"/>
          <w:lang w:eastAsia="en-GB"/>
        </w:rPr>
      </w:pPr>
      <w:r>
        <w:rPr>
          <w:rFonts w:ascii="Clan Pro" w:eastAsia="Times New Roman" w:hAnsi="Clan Pro" w:cs="Times New Roman"/>
          <w:color w:val="000000"/>
          <w:sz w:val="20"/>
          <w:szCs w:val="20"/>
          <w:lang w:eastAsia="en-GB"/>
        </w:rPr>
        <w:t xml:space="preserve">We </w:t>
      </w:r>
      <w:r w:rsidR="00A7432D">
        <w:rPr>
          <w:rFonts w:ascii="Clan Pro" w:eastAsia="Times New Roman" w:hAnsi="Clan Pro" w:cs="Times New Roman"/>
          <w:color w:val="000000"/>
          <w:sz w:val="20"/>
          <w:szCs w:val="20"/>
          <w:lang w:eastAsia="en-GB"/>
        </w:rPr>
        <w:t>e</w:t>
      </w:r>
      <w:r>
        <w:rPr>
          <w:rFonts w:ascii="Clan Pro" w:eastAsia="Times New Roman" w:hAnsi="Clan Pro" w:cs="Times New Roman"/>
          <w:color w:val="000000"/>
          <w:sz w:val="20"/>
          <w:szCs w:val="20"/>
          <w:lang w:eastAsia="en-GB"/>
        </w:rPr>
        <w:t>xpect our employees and workers to speak up and report any suspected wrongdoing or breaches of the law or internal policy.</w:t>
      </w:r>
      <w:r w:rsidR="00A7432D">
        <w:rPr>
          <w:rFonts w:ascii="Clan Pro" w:eastAsia="Times New Roman" w:hAnsi="Clan Pro" w:cs="Times New Roman"/>
          <w:color w:val="000000"/>
          <w:sz w:val="20"/>
          <w:szCs w:val="20"/>
          <w:lang w:eastAsia="en-GB"/>
        </w:rPr>
        <w:t xml:space="preserve"> </w:t>
      </w:r>
      <w:r>
        <w:rPr>
          <w:rFonts w:ascii="Clan Pro" w:eastAsia="Times New Roman" w:hAnsi="Clan Pro" w:cs="Times New Roman"/>
          <w:color w:val="000000"/>
          <w:sz w:val="20"/>
          <w:szCs w:val="20"/>
          <w:lang w:eastAsia="en-GB"/>
        </w:rPr>
        <w:t xml:space="preserve"> </w:t>
      </w:r>
      <w:r w:rsidR="00A7432D">
        <w:rPr>
          <w:rFonts w:ascii="Clan Pro" w:eastAsia="Times New Roman" w:hAnsi="Clan Pro" w:cs="Times New Roman"/>
          <w:color w:val="000000"/>
          <w:sz w:val="20"/>
          <w:szCs w:val="20"/>
          <w:lang w:eastAsia="en-GB"/>
        </w:rPr>
        <w:t xml:space="preserve">I am committed to creating a culture of openness and accountability in Ipsum.  </w:t>
      </w:r>
      <w:r w:rsidR="00E11CD3">
        <w:rPr>
          <w:rFonts w:ascii="Clan Pro" w:eastAsia="Times New Roman" w:hAnsi="Clan Pro" w:cs="Times New Roman"/>
          <w:color w:val="000000"/>
          <w:sz w:val="20"/>
          <w:szCs w:val="20"/>
          <w:lang w:eastAsia="en-GB"/>
        </w:rPr>
        <w:t>Disclosing</w:t>
      </w:r>
      <w:r>
        <w:rPr>
          <w:rFonts w:ascii="Clan Pro" w:eastAsia="Times New Roman" w:hAnsi="Clan Pro" w:cs="Times New Roman"/>
          <w:color w:val="000000"/>
          <w:sz w:val="20"/>
          <w:szCs w:val="20"/>
          <w:lang w:eastAsia="en-GB"/>
        </w:rPr>
        <w:t xml:space="preserve"> any form of suspected wrongdoing or unacceptable behaviour is always the right thing to do.</w:t>
      </w:r>
      <w:r w:rsidR="00A7432D">
        <w:rPr>
          <w:rFonts w:ascii="Clan Pro" w:eastAsia="Times New Roman" w:hAnsi="Clan Pro" w:cs="Times New Roman"/>
          <w:color w:val="000000"/>
          <w:sz w:val="20"/>
          <w:szCs w:val="20"/>
          <w:lang w:eastAsia="en-GB"/>
        </w:rPr>
        <w:t xml:space="preserve">  </w:t>
      </w:r>
    </w:p>
    <w:p w14:paraId="0B393353" w14:textId="612C96BA" w:rsidR="009F6950" w:rsidRDefault="00A7432D" w:rsidP="00DE410E">
      <w:pPr>
        <w:jc w:val="both"/>
        <w:rPr>
          <w:rFonts w:ascii="Clan Pro" w:eastAsia="Times New Roman" w:hAnsi="Clan Pro" w:cs="Times New Roman"/>
          <w:color w:val="000000"/>
          <w:sz w:val="20"/>
          <w:szCs w:val="20"/>
          <w:lang w:eastAsia="en-GB"/>
        </w:rPr>
      </w:pPr>
      <w:r>
        <w:rPr>
          <w:rFonts w:ascii="Clan Pro" w:eastAsia="Times New Roman" w:hAnsi="Clan Pro" w:cs="Times New Roman"/>
          <w:color w:val="000000"/>
          <w:sz w:val="20"/>
          <w:szCs w:val="20"/>
          <w:lang w:eastAsia="en-GB"/>
        </w:rPr>
        <w:t>I realise it may be hard to raise concerns.  When you raise genuine concerns or report suspected wrongdoing, you are doing the right thing and Ipsum will not tolerate any form of retaliation against you.  You can also be assured that w</w:t>
      </w:r>
      <w:r w:rsidR="009F6950">
        <w:rPr>
          <w:rFonts w:ascii="Clan Pro" w:eastAsia="Times New Roman" w:hAnsi="Clan Pro" w:cs="Times New Roman"/>
          <w:color w:val="000000"/>
          <w:sz w:val="20"/>
          <w:szCs w:val="20"/>
          <w:lang w:eastAsia="en-GB"/>
        </w:rPr>
        <w:t>here there is reason to believe that misconduct may have occurred, we will conduct an appropriate investigation and, if it has occurred, address it appropriately.</w:t>
      </w:r>
    </w:p>
    <w:p w14:paraId="43F7CBF5" w14:textId="3B48D85A" w:rsidR="009F6950" w:rsidRDefault="009F6950" w:rsidP="00DE410E">
      <w:pPr>
        <w:jc w:val="both"/>
        <w:rPr>
          <w:rFonts w:ascii="Clan Pro" w:eastAsia="Times New Roman" w:hAnsi="Clan Pro" w:cs="Times New Roman"/>
          <w:color w:val="000000"/>
          <w:sz w:val="20"/>
          <w:szCs w:val="20"/>
          <w:lang w:eastAsia="en-GB"/>
        </w:rPr>
      </w:pPr>
    </w:p>
    <w:p w14:paraId="74A0D952" w14:textId="59BE1CD1" w:rsidR="00D9712D" w:rsidRDefault="00D9712D" w:rsidP="00DE410E">
      <w:pPr>
        <w:jc w:val="both"/>
        <w:rPr>
          <w:rFonts w:ascii="Clan Pro" w:eastAsia="Times New Roman" w:hAnsi="Clan Pro" w:cs="Times New Roman"/>
          <w:color w:val="000000"/>
          <w:sz w:val="20"/>
          <w:szCs w:val="20"/>
          <w:lang w:eastAsia="en-GB"/>
        </w:rPr>
      </w:pPr>
    </w:p>
    <w:p w14:paraId="6D646BD8" w14:textId="77777777" w:rsidR="00D9712D" w:rsidRDefault="00D9712D" w:rsidP="00DE410E">
      <w:pPr>
        <w:jc w:val="both"/>
        <w:rPr>
          <w:rFonts w:ascii="Clan Pro" w:eastAsia="Times New Roman" w:hAnsi="Clan Pro" w:cs="Times New Roman"/>
          <w:color w:val="000000"/>
          <w:sz w:val="20"/>
          <w:szCs w:val="20"/>
          <w:lang w:eastAsia="en-GB"/>
        </w:rPr>
      </w:pPr>
    </w:p>
    <w:p w14:paraId="1E9C39BE" w14:textId="5A49133A" w:rsidR="009F6950" w:rsidRDefault="00A7432D" w:rsidP="00DE410E">
      <w:pPr>
        <w:jc w:val="both"/>
        <w:rPr>
          <w:rFonts w:ascii="Clan Pro" w:eastAsia="Times New Roman" w:hAnsi="Clan Pro" w:cs="Times New Roman"/>
          <w:color w:val="000000"/>
          <w:sz w:val="20"/>
          <w:szCs w:val="20"/>
          <w:lang w:eastAsia="en-GB"/>
        </w:rPr>
      </w:pPr>
      <w:r>
        <w:rPr>
          <w:rFonts w:ascii="Clan Pro" w:eastAsia="Times New Roman" w:hAnsi="Clan Pro" w:cs="Times New Roman"/>
          <w:color w:val="000000"/>
          <w:sz w:val="20"/>
          <w:szCs w:val="20"/>
          <w:lang w:eastAsia="en-GB"/>
        </w:rPr>
        <w:t>Richard Thomas</w:t>
      </w:r>
    </w:p>
    <w:p w14:paraId="40736D0A" w14:textId="0C325DF0" w:rsidR="00A7432D" w:rsidRDefault="00A7432D" w:rsidP="00DE410E">
      <w:pPr>
        <w:jc w:val="both"/>
        <w:rPr>
          <w:rFonts w:ascii="Clan Pro" w:eastAsia="Times New Roman" w:hAnsi="Clan Pro" w:cs="Times New Roman"/>
          <w:color w:val="000000"/>
          <w:sz w:val="20"/>
          <w:szCs w:val="20"/>
          <w:lang w:eastAsia="en-GB"/>
        </w:rPr>
      </w:pPr>
      <w:r>
        <w:rPr>
          <w:rFonts w:ascii="Clan Pro" w:eastAsia="Times New Roman" w:hAnsi="Clan Pro" w:cs="Times New Roman"/>
          <w:color w:val="000000"/>
          <w:sz w:val="20"/>
          <w:szCs w:val="20"/>
          <w:lang w:eastAsia="en-GB"/>
        </w:rPr>
        <w:t>CEO</w:t>
      </w:r>
    </w:p>
    <w:p w14:paraId="034A88CC" w14:textId="77777777" w:rsidR="00A7432D" w:rsidRDefault="00A7432D" w:rsidP="00DE410E">
      <w:pPr>
        <w:jc w:val="both"/>
        <w:rPr>
          <w:rFonts w:ascii="Clan Pro" w:hAnsi="Clan Pro" w:cs="Calibri"/>
          <w:color w:val="0094FF"/>
          <w:sz w:val="36"/>
          <w:szCs w:val="36"/>
        </w:rPr>
      </w:pPr>
    </w:p>
    <w:p w14:paraId="7A148484" w14:textId="77777777" w:rsidR="00A7432D" w:rsidRDefault="00A7432D" w:rsidP="00DE410E">
      <w:pPr>
        <w:jc w:val="both"/>
        <w:rPr>
          <w:rFonts w:ascii="Clan Pro" w:hAnsi="Clan Pro" w:cs="Calibri"/>
          <w:color w:val="0094FF"/>
          <w:sz w:val="36"/>
          <w:szCs w:val="36"/>
        </w:rPr>
      </w:pPr>
      <w:r>
        <w:rPr>
          <w:rFonts w:ascii="Clan Pro" w:hAnsi="Clan Pro" w:cs="Calibri"/>
          <w:color w:val="0094FF"/>
          <w:sz w:val="36"/>
          <w:szCs w:val="36"/>
        </w:rPr>
        <w:br w:type="page"/>
      </w:r>
    </w:p>
    <w:p w14:paraId="2F73AB18" w14:textId="5D6EADF5" w:rsidR="006F0864" w:rsidRPr="009F6950" w:rsidRDefault="006F0864" w:rsidP="00DE410E">
      <w:pPr>
        <w:tabs>
          <w:tab w:val="left" w:pos="476"/>
        </w:tabs>
        <w:spacing w:after="0"/>
        <w:jc w:val="both"/>
        <w:rPr>
          <w:rFonts w:ascii="Clan Pro" w:hAnsi="Clan Pro" w:cs="Calibri"/>
          <w:color w:val="0094FF"/>
          <w:sz w:val="36"/>
          <w:szCs w:val="36"/>
        </w:rPr>
      </w:pPr>
      <w:r w:rsidRPr="009F6950">
        <w:rPr>
          <w:rFonts w:ascii="Clan Pro" w:hAnsi="Clan Pro" w:cs="Calibri"/>
          <w:color w:val="0094FF"/>
          <w:sz w:val="36"/>
          <w:szCs w:val="36"/>
        </w:rPr>
        <w:lastRenderedPageBreak/>
        <w:t>I</w:t>
      </w:r>
      <w:r w:rsidRPr="009F6950">
        <w:rPr>
          <w:rFonts w:ascii="Clan Pro" w:hAnsi="Clan Pro" w:cs="Calibri"/>
          <w:color w:val="0094FF"/>
          <w:sz w:val="32"/>
          <w:szCs w:val="32"/>
        </w:rPr>
        <w:t>ntroduction</w:t>
      </w:r>
    </w:p>
    <w:bookmarkEnd w:id="0"/>
    <w:p w14:paraId="741A7720" w14:textId="77777777" w:rsidR="00E11CD3" w:rsidRDefault="00E11CD3" w:rsidP="00E11CD3">
      <w:pPr>
        <w:jc w:val="both"/>
        <w:rPr>
          <w:rFonts w:ascii="Clan Pro" w:hAnsi="Clan Pro"/>
          <w:sz w:val="20"/>
          <w:szCs w:val="20"/>
        </w:rPr>
      </w:pPr>
      <w:r>
        <w:rPr>
          <w:rFonts w:ascii="Clan Pro" w:hAnsi="Clan Pro" w:cs="Calibri"/>
          <w:sz w:val="20"/>
          <w:szCs w:val="20"/>
        </w:rPr>
        <w:t>Whistleblowing is the disclosure of information which relates to suspected wrongdoing or danger at work and a w</w:t>
      </w:r>
      <w:r w:rsidRPr="00E11CD3">
        <w:rPr>
          <w:rFonts w:ascii="Clan Pro" w:hAnsi="Clan Pro"/>
          <w:sz w:val="20"/>
          <w:szCs w:val="20"/>
        </w:rPr>
        <w:t>histle-blower is a person who raises a genuine concern relating to</w:t>
      </w:r>
      <w:r>
        <w:rPr>
          <w:rFonts w:ascii="Clan Pro" w:hAnsi="Clan Pro"/>
          <w:sz w:val="20"/>
          <w:szCs w:val="20"/>
        </w:rPr>
        <w:t xml:space="preserve"> this.</w:t>
      </w:r>
    </w:p>
    <w:p w14:paraId="2ACF9D0A" w14:textId="78E16209" w:rsidR="00D9712D" w:rsidRPr="00C172A8" w:rsidRDefault="00D9712D" w:rsidP="00DE410E">
      <w:pPr>
        <w:jc w:val="both"/>
        <w:rPr>
          <w:rFonts w:ascii="Clan Pro" w:eastAsia="Times New Roman" w:hAnsi="Clan Pro" w:cs="Times New Roman"/>
          <w:color w:val="000000"/>
          <w:sz w:val="20"/>
          <w:szCs w:val="20"/>
          <w:lang w:eastAsia="en-GB"/>
        </w:rPr>
      </w:pPr>
      <w:r w:rsidRPr="00D9712D">
        <w:rPr>
          <w:rFonts w:ascii="Clan Pro" w:hAnsi="Clan Pro" w:cs="Calibri"/>
          <w:sz w:val="20"/>
          <w:szCs w:val="20"/>
        </w:rPr>
        <w:t xml:space="preserve">This whistleblowing policy applies to all employees </w:t>
      </w:r>
      <w:r w:rsidRPr="00D9712D">
        <w:rPr>
          <w:rFonts w:ascii="Clan Pro" w:eastAsia="Times New Roman" w:hAnsi="Clan Pro" w:cs="Times New Roman"/>
          <w:color w:val="000000"/>
          <w:sz w:val="20"/>
          <w:szCs w:val="20"/>
          <w:lang w:eastAsia="en-GB"/>
        </w:rPr>
        <w:t>of Ipsum, whether temporary or permanent, and casual and agency workers.  It also applies to business</w:t>
      </w:r>
      <w:r w:rsidR="00DE410E">
        <w:rPr>
          <w:rFonts w:ascii="Clan Pro" w:eastAsia="Times New Roman" w:hAnsi="Clan Pro" w:cs="Times New Roman"/>
          <w:color w:val="000000"/>
          <w:sz w:val="20"/>
          <w:szCs w:val="20"/>
          <w:lang w:eastAsia="en-GB"/>
        </w:rPr>
        <w:t xml:space="preserve"> </w:t>
      </w:r>
      <w:r w:rsidRPr="00C172A8">
        <w:rPr>
          <w:rFonts w:ascii="Clan Pro" w:eastAsia="Times New Roman" w:hAnsi="Clan Pro" w:cs="Times New Roman"/>
          <w:color w:val="000000"/>
          <w:sz w:val="20"/>
          <w:szCs w:val="20"/>
          <w:lang w:eastAsia="en-GB"/>
        </w:rPr>
        <w:t>partners who supply services to Ipsum including agents and intermediaries, sub-</w:t>
      </w:r>
      <w:proofErr w:type="gramStart"/>
      <w:r w:rsidRPr="00C172A8">
        <w:rPr>
          <w:rFonts w:ascii="Clan Pro" w:eastAsia="Times New Roman" w:hAnsi="Clan Pro" w:cs="Times New Roman"/>
          <w:color w:val="000000"/>
          <w:sz w:val="20"/>
          <w:szCs w:val="20"/>
          <w:lang w:eastAsia="en-GB"/>
        </w:rPr>
        <w:t>contractors</w:t>
      </w:r>
      <w:proofErr w:type="gramEnd"/>
      <w:r w:rsidRPr="00C172A8">
        <w:rPr>
          <w:rFonts w:ascii="Clan Pro" w:eastAsia="Times New Roman" w:hAnsi="Clan Pro" w:cs="Times New Roman"/>
          <w:color w:val="000000"/>
          <w:sz w:val="20"/>
          <w:szCs w:val="20"/>
          <w:lang w:eastAsia="en-GB"/>
        </w:rPr>
        <w:t xml:space="preserve"> and consultants.  We will do business only with those who accept the terms of our policy or whose own policy sets standards that match our own.</w:t>
      </w:r>
    </w:p>
    <w:p w14:paraId="0E8D7A2E" w14:textId="77777777" w:rsidR="00E11CD3" w:rsidRPr="00E11CD3" w:rsidRDefault="00E11CD3" w:rsidP="00E11CD3">
      <w:pPr>
        <w:jc w:val="both"/>
        <w:rPr>
          <w:rFonts w:ascii="Clan Pro" w:hAnsi="Clan Pro"/>
          <w:sz w:val="20"/>
          <w:szCs w:val="20"/>
        </w:rPr>
      </w:pPr>
      <w:r w:rsidRPr="00E11CD3">
        <w:rPr>
          <w:rFonts w:ascii="Clan Pro" w:hAnsi="Clan Pro"/>
          <w:sz w:val="20"/>
          <w:szCs w:val="20"/>
        </w:rPr>
        <w:t xml:space="preserve">This policy should not be used for complaints relating to your own personal circumstances, such as the way you have been treated at work. In those cases, you should use the Grievance Procedure or Anti-harassment and Bullying Policy as appropriate. </w:t>
      </w:r>
    </w:p>
    <w:p w14:paraId="5183FC96" w14:textId="77777777" w:rsidR="00880563" w:rsidRPr="009F6950" w:rsidRDefault="00880563" w:rsidP="00DE410E">
      <w:pPr>
        <w:tabs>
          <w:tab w:val="left" w:pos="476"/>
        </w:tabs>
        <w:spacing w:after="0"/>
        <w:jc w:val="both"/>
        <w:rPr>
          <w:rFonts w:ascii="Clan Pro" w:hAnsi="Clan Pro" w:cs="Calibri"/>
          <w:color w:val="000000"/>
          <w:sz w:val="24"/>
          <w:szCs w:val="24"/>
        </w:rPr>
      </w:pPr>
    </w:p>
    <w:p w14:paraId="103465FF" w14:textId="1B76087C" w:rsidR="00E11CD3" w:rsidRPr="00BB16E9" w:rsidRDefault="00E11CD3" w:rsidP="00DE410E">
      <w:pPr>
        <w:tabs>
          <w:tab w:val="left" w:pos="476"/>
        </w:tabs>
        <w:spacing w:after="0"/>
        <w:jc w:val="both"/>
        <w:rPr>
          <w:rFonts w:ascii="Clan Pro" w:hAnsi="Clan Pro" w:cs="Calibri"/>
          <w:sz w:val="20"/>
          <w:szCs w:val="20"/>
        </w:rPr>
      </w:pPr>
      <w:bookmarkStart w:id="1" w:name="_Hlk77677447"/>
      <w:r>
        <w:rPr>
          <w:rFonts w:ascii="Clan Pro" w:hAnsi="Clan Pro" w:cs="Calibri"/>
          <w:color w:val="0094FF"/>
          <w:sz w:val="32"/>
          <w:szCs w:val="32"/>
        </w:rPr>
        <w:t>What is whistleblowing?</w:t>
      </w:r>
    </w:p>
    <w:p w14:paraId="1A3039AB" w14:textId="030F9B72" w:rsidR="00BB16E9" w:rsidRDefault="00BB16E9" w:rsidP="00DE410E">
      <w:pPr>
        <w:tabs>
          <w:tab w:val="left" w:pos="476"/>
        </w:tabs>
        <w:spacing w:after="0"/>
        <w:jc w:val="both"/>
        <w:rPr>
          <w:rFonts w:ascii="Clan Pro" w:hAnsi="Clan Pro" w:cs="Calibri"/>
          <w:sz w:val="20"/>
          <w:szCs w:val="20"/>
        </w:rPr>
      </w:pPr>
      <w:r w:rsidRPr="00BB16E9">
        <w:rPr>
          <w:rFonts w:ascii="Clan Pro" w:hAnsi="Clan Pro" w:cs="Calibri"/>
          <w:sz w:val="20"/>
          <w:szCs w:val="20"/>
        </w:rPr>
        <w:t>The following are examples of potential wrongdoing or dangers at work, the disclosure</w:t>
      </w:r>
      <w:r>
        <w:rPr>
          <w:rFonts w:ascii="Clan Pro" w:hAnsi="Clan Pro" w:cs="Calibri"/>
          <w:sz w:val="20"/>
          <w:szCs w:val="20"/>
        </w:rPr>
        <w:t xml:space="preserve"> relating to which </w:t>
      </w:r>
      <w:r w:rsidRPr="00BB16E9">
        <w:rPr>
          <w:rFonts w:ascii="Clan Pro" w:hAnsi="Clan Pro" w:cs="Calibri"/>
          <w:sz w:val="20"/>
          <w:szCs w:val="20"/>
        </w:rPr>
        <w:t>would be considered whistleblowing</w:t>
      </w:r>
      <w:r w:rsidR="00B02EDA">
        <w:rPr>
          <w:rFonts w:ascii="Clan Pro" w:hAnsi="Clan Pro" w:cs="Calibri"/>
          <w:sz w:val="20"/>
          <w:szCs w:val="20"/>
        </w:rPr>
        <w:t xml:space="preserve"> or “blowing the whistle”</w:t>
      </w:r>
      <w:r w:rsidRPr="00BB16E9">
        <w:rPr>
          <w:rFonts w:ascii="Clan Pro" w:hAnsi="Clan Pro" w:cs="Calibri"/>
          <w:sz w:val="20"/>
          <w:szCs w:val="20"/>
        </w:rPr>
        <w:t>:</w:t>
      </w:r>
    </w:p>
    <w:p w14:paraId="107280D6" w14:textId="77777777" w:rsidR="00BB16E9" w:rsidRPr="00BB16E9" w:rsidRDefault="00BB16E9" w:rsidP="00DE410E">
      <w:pPr>
        <w:tabs>
          <w:tab w:val="left" w:pos="476"/>
        </w:tabs>
        <w:spacing w:after="0"/>
        <w:jc w:val="both"/>
        <w:rPr>
          <w:rFonts w:ascii="Clan Pro" w:hAnsi="Clan Pro" w:cs="Calibri"/>
          <w:sz w:val="20"/>
          <w:szCs w:val="20"/>
        </w:rPr>
      </w:pPr>
    </w:p>
    <w:p w14:paraId="77100855" w14:textId="6360F7C0" w:rsidR="00BB16E9" w:rsidRPr="00BB16E9" w:rsidRDefault="00BB16E9" w:rsidP="00BB16E9">
      <w:pPr>
        <w:pStyle w:val="ListParagraph"/>
        <w:numPr>
          <w:ilvl w:val="0"/>
          <w:numId w:val="17"/>
        </w:numPr>
        <w:spacing w:after="200" w:line="276" w:lineRule="auto"/>
        <w:jc w:val="both"/>
        <w:rPr>
          <w:rFonts w:ascii="Clan Pro" w:hAnsi="Clan Pro"/>
          <w:sz w:val="20"/>
          <w:szCs w:val="20"/>
        </w:rPr>
      </w:pPr>
      <w:r>
        <w:rPr>
          <w:rFonts w:ascii="Clan Pro" w:hAnsi="Clan Pro"/>
          <w:sz w:val="20"/>
          <w:szCs w:val="20"/>
        </w:rPr>
        <w:t>b</w:t>
      </w:r>
      <w:r w:rsidRPr="00BB16E9">
        <w:rPr>
          <w:rFonts w:ascii="Clan Pro" w:hAnsi="Clan Pro"/>
          <w:sz w:val="20"/>
          <w:szCs w:val="20"/>
        </w:rPr>
        <w:t xml:space="preserve">ribery, </w:t>
      </w:r>
      <w:proofErr w:type="gramStart"/>
      <w:r w:rsidRPr="00BB16E9">
        <w:rPr>
          <w:rFonts w:ascii="Clan Pro" w:hAnsi="Clan Pro"/>
          <w:sz w:val="20"/>
          <w:szCs w:val="20"/>
        </w:rPr>
        <w:t>fraud</w:t>
      </w:r>
      <w:proofErr w:type="gramEnd"/>
      <w:r w:rsidRPr="00BB16E9">
        <w:rPr>
          <w:rFonts w:ascii="Clan Pro" w:hAnsi="Clan Pro"/>
          <w:sz w:val="20"/>
          <w:szCs w:val="20"/>
        </w:rPr>
        <w:t xml:space="preserve"> or other criminal activity</w:t>
      </w:r>
    </w:p>
    <w:p w14:paraId="3D1C9A4B" w14:textId="77777777" w:rsidR="00BB16E9" w:rsidRPr="00BB16E9" w:rsidRDefault="00BB16E9" w:rsidP="00BB16E9">
      <w:pPr>
        <w:pStyle w:val="ListParagraph"/>
        <w:numPr>
          <w:ilvl w:val="0"/>
          <w:numId w:val="17"/>
        </w:numPr>
        <w:spacing w:after="200" w:line="276" w:lineRule="auto"/>
        <w:jc w:val="both"/>
        <w:rPr>
          <w:rFonts w:ascii="Clan Pro" w:hAnsi="Clan Pro"/>
          <w:sz w:val="20"/>
          <w:szCs w:val="20"/>
        </w:rPr>
      </w:pPr>
      <w:r w:rsidRPr="00BB16E9">
        <w:rPr>
          <w:rFonts w:ascii="Clan Pro" w:hAnsi="Clan Pro"/>
          <w:sz w:val="20"/>
          <w:szCs w:val="20"/>
        </w:rPr>
        <w:t>miscarriages of justice</w:t>
      </w:r>
    </w:p>
    <w:p w14:paraId="0D57FB01" w14:textId="77777777" w:rsidR="00BB16E9" w:rsidRPr="00BB16E9" w:rsidRDefault="00BB16E9" w:rsidP="00BB16E9">
      <w:pPr>
        <w:pStyle w:val="ListParagraph"/>
        <w:numPr>
          <w:ilvl w:val="0"/>
          <w:numId w:val="17"/>
        </w:numPr>
        <w:spacing w:after="200" w:line="276" w:lineRule="auto"/>
        <w:jc w:val="both"/>
        <w:rPr>
          <w:rFonts w:ascii="Clan Pro" w:hAnsi="Clan Pro"/>
          <w:sz w:val="20"/>
          <w:szCs w:val="20"/>
        </w:rPr>
      </w:pPr>
      <w:r w:rsidRPr="00BB16E9">
        <w:rPr>
          <w:rFonts w:ascii="Clan Pro" w:hAnsi="Clan Pro"/>
          <w:sz w:val="20"/>
          <w:szCs w:val="20"/>
        </w:rPr>
        <w:t>danger to health and safety</w:t>
      </w:r>
    </w:p>
    <w:p w14:paraId="0344FAFB" w14:textId="77777777" w:rsidR="00BB16E9" w:rsidRPr="00BB16E9" w:rsidRDefault="00BB16E9" w:rsidP="00BB16E9">
      <w:pPr>
        <w:pStyle w:val="ListParagraph"/>
        <w:numPr>
          <w:ilvl w:val="0"/>
          <w:numId w:val="17"/>
        </w:numPr>
        <w:spacing w:after="200" w:line="276" w:lineRule="auto"/>
        <w:jc w:val="both"/>
        <w:rPr>
          <w:rFonts w:ascii="Clan Pro" w:hAnsi="Clan Pro"/>
          <w:sz w:val="20"/>
          <w:szCs w:val="20"/>
        </w:rPr>
      </w:pPr>
      <w:r w:rsidRPr="00BB16E9">
        <w:rPr>
          <w:rFonts w:ascii="Clan Pro" w:hAnsi="Clan Pro"/>
          <w:sz w:val="20"/>
          <w:szCs w:val="20"/>
        </w:rPr>
        <w:t>damage to the environment</w:t>
      </w:r>
    </w:p>
    <w:p w14:paraId="085D29B5" w14:textId="77777777" w:rsidR="00BB16E9" w:rsidRPr="00BB16E9" w:rsidRDefault="00BB16E9" w:rsidP="00BB16E9">
      <w:pPr>
        <w:pStyle w:val="ListParagraph"/>
        <w:numPr>
          <w:ilvl w:val="0"/>
          <w:numId w:val="17"/>
        </w:numPr>
        <w:spacing w:after="200" w:line="276" w:lineRule="auto"/>
        <w:jc w:val="both"/>
        <w:rPr>
          <w:rFonts w:ascii="Clan Pro" w:hAnsi="Clan Pro"/>
          <w:sz w:val="20"/>
          <w:szCs w:val="20"/>
        </w:rPr>
      </w:pPr>
      <w:r w:rsidRPr="00BB16E9">
        <w:rPr>
          <w:rFonts w:ascii="Clan Pro" w:hAnsi="Clan Pro"/>
          <w:sz w:val="20"/>
          <w:szCs w:val="20"/>
        </w:rPr>
        <w:t>failure to comply with any legal obligation or regulatory requirements</w:t>
      </w:r>
    </w:p>
    <w:p w14:paraId="7915B2E9" w14:textId="77777777" w:rsidR="00BB16E9" w:rsidRPr="00BB16E9" w:rsidRDefault="00BB16E9" w:rsidP="00BB16E9">
      <w:pPr>
        <w:pStyle w:val="ListParagraph"/>
        <w:numPr>
          <w:ilvl w:val="0"/>
          <w:numId w:val="17"/>
        </w:numPr>
        <w:spacing w:after="200" w:line="276" w:lineRule="auto"/>
        <w:jc w:val="both"/>
        <w:rPr>
          <w:rFonts w:ascii="Clan Pro" w:hAnsi="Clan Pro"/>
          <w:sz w:val="20"/>
          <w:szCs w:val="20"/>
        </w:rPr>
      </w:pPr>
      <w:r w:rsidRPr="00BB16E9">
        <w:rPr>
          <w:rFonts w:ascii="Clan Pro" w:hAnsi="Clan Pro"/>
          <w:sz w:val="20"/>
          <w:szCs w:val="20"/>
        </w:rPr>
        <w:t>financial fraud or mismanagement</w:t>
      </w:r>
    </w:p>
    <w:p w14:paraId="507D8148" w14:textId="77777777" w:rsidR="00BB16E9" w:rsidRPr="00BB16E9" w:rsidRDefault="00BB16E9" w:rsidP="00BB16E9">
      <w:pPr>
        <w:pStyle w:val="ListParagraph"/>
        <w:numPr>
          <w:ilvl w:val="0"/>
          <w:numId w:val="17"/>
        </w:numPr>
        <w:spacing w:after="200" w:line="276" w:lineRule="auto"/>
        <w:jc w:val="both"/>
        <w:rPr>
          <w:rFonts w:ascii="Clan Pro" w:hAnsi="Clan Pro"/>
          <w:sz w:val="20"/>
          <w:szCs w:val="20"/>
        </w:rPr>
      </w:pPr>
      <w:r w:rsidRPr="00BB16E9">
        <w:rPr>
          <w:rFonts w:ascii="Clan Pro" w:hAnsi="Clan Pro"/>
          <w:sz w:val="20"/>
          <w:szCs w:val="20"/>
        </w:rPr>
        <w:t>negligence</w:t>
      </w:r>
    </w:p>
    <w:p w14:paraId="79D58065" w14:textId="77777777" w:rsidR="00BB16E9" w:rsidRPr="00BB16E9" w:rsidRDefault="00BB16E9" w:rsidP="00BB16E9">
      <w:pPr>
        <w:pStyle w:val="ListParagraph"/>
        <w:numPr>
          <w:ilvl w:val="0"/>
          <w:numId w:val="17"/>
        </w:numPr>
        <w:spacing w:after="200" w:line="276" w:lineRule="auto"/>
        <w:jc w:val="both"/>
        <w:rPr>
          <w:rFonts w:ascii="Clan Pro" w:hAnsi="Clan Pro"/>
          <w:sz w:val="20"/>
          <w:szCs w:val="20"/>
        </w:rPr>
      </w:pPr>
      <w:r w:rsidRPr="00BB16E9">
        <w:rPr>
          <w:rFonts w:ascii="Clan Pro" w:hAnsi="Clan Pro"/>
          <w:sz w:val="20"/>
          <w:szCs w:val="20"/>
        </w:rPr>
        <w:t>conduct likely to damage our reputation</w:t>
      </w:r>
    </w:p>
    <w:p w14:paraId="0EAB8959" w14:textId="77777777" w:rsidR="00BB16E9" w:rsidRPr="00BB16E9" w:rsidRDefault="00BB16E9" w:rsidP="00BB16E9">
      <w:pPr>
        <w:pStyle w:val="ListParagraph"/>
        <w:numPr>
          <w:ilvl w:val="0"/>
          <w:numId w:val="17"/>
        </w:numPr>
        <w:spacing w:after="200" w:line="276" w:lineRule="auto"/>
        <w:jc w:val="both"/>
        <w:rPr>
          <w:rFonts w:ascii="Clan Pro" w:hAnsi="Clan Pro"/>
          <w:sz w:val="20"/>
          <w:szCs w:val="20"/>
        </w:rPr>
      </w:pPr>
      <w:r w:rsidRPr="00BB16E9">
        <w:rPr>
          <w:rFonts w:ascii="Clan Pro" w:hAnsi="Clan Pro"/>
          <w:sz w:val="20"/>
          <w:szCs w:val="20"/>
        </w:rPr>
        <w:t>unauthorised disclosure of confidential information</w:t>
      </w:r>
    </w:p>
    <w:p w14:paraId="65C0C91C" w14:textId="77777777" w:rsidR="00BB16E9" w:rsidRPr="00BB16E9" w:rsidRDefault="00BB16E9" w:rsidP="00BB16E9">
      <w:pPr>
        <w:pStyle w:val="ListParagraph"/>
        <w:numPr>
          <w:ilvl w:val="0"/>
          <w:numId w:val="17"/>
        </w:numPr>
        <w:spacing w:after="200" w:line="276" w:lineRule="auto"/>
        <w:jc w:val="both"/>
        <w:rPr>
          <w:rFonts w:ascii="Clan Pro" w:hAnsi="Clan Pro"/>
          <w:sz w:val="20"/>
          <w:szCs w:val="20"/>
        </w:rPr>
      </w:pPr>
      <w:r w:rsidRPr="00BB16E9">
        <w:rPr>
          <w:rFonts w:ascii="Clan Pro" w:hAnsi="Clan Pro"/>
          <w:sz w:val="20"/>
          <w:szCs w:val="20"/>
        </w:rPr>
        <w:t>the deliberate concealment of any of the above matters</w:t>
      </w:r>
    </w:p>
    <w:p w14:paraId="4E17782C" w14:textId="17A231CD" w:rsidR="00E11CD3" w:rsidRDefault="00BB16E9" w:rsidP="00BB16E9">
      <w:pPr>
        <w:tabs>
          <w:tab w:val="left" w:pos="476"/>
        </w:tabs>
        <w:spacing w:after="0"/>
        <w:jc w:val="both"/>
        <w:rPr>
          <w:rFonts w:ascii="Clan Pro" w:hAnsi="Clan Pro" w:cs="Calibri"/>
          <w:sz w:val="20"/>
          <w:szCs w:val="20"/>
        </w:rPr>
      </w:pPr>
      <w:r>
        <w:rPr>
          <w:rFonts w:ascii="Clan Pro" w:hAnsi="Clan Pro" w:cs="Calibri"/>
          <w:sz w:val="20"/>
          <w:szCs w:val="20"/>
        </w:rPr>
        <w:t xml:space="preserve">This list is not exhaustive; if you are uncertain whether something is within the scope of this policy you should contact the </w:t>
      </w:r>
      <w:r w:rsidR="00B02EDA">
        <w:rPr>
          <w:rFonts w:ascii="Clan Pro" w:hAnsi="Clan Pro" w:cs="Calibri"/>
          <w:sz w:val="20"/>
          <w:szCs w:val="20"/>
        </w:rPr>
        <w:t xml:space="preserve">Ipsum </w:t>
      </w:r>
      <w:r>
        <w:rPr>
          <w:rFonts w:ascii="Clan Pro" w:hAnsi="Clan Pro" w:cs="Calibri"/>
          <w:sz w:val="20"/>
          <w:szCs w:val="20"/>
        </w:rPr>
        <w:t>Head of Human Resources.</w:t>
      </w:r>
    </w:p>
    <w:p w14:paraId="183F299D" w14:textId="77777777" w:rsidR="00BB16E9" w:rsidRPr="00BB16E9" w:rsidRDefault="00BB16E9" w:rsidP="00BB16E9">
      <w:pPr>
        <w:tabs>
          <w:tab w:val="left" w:pos="476"/>
        </w:tabs>
        <w:spacing w:after="0"/>
        <w:jc w:val="both"/>
        <w:rPr>
          <w:rFonts w:ascii="Clan Pro" w:hAnsi="Clan Pro" w:cs="Calibri"/>
          <w:sz w:val="20"/>
          <w:szCs w:val="20"/>
        </w:rPr>
      </w:pPr>
    </w:p>
    <w:p w14:paraId="14006EBA" w14:textId="4E306F44" w:rsidR="00E35297" w:rsidRPr="009F6950" w:rsidRDefault="00680CD4" w:rsidP="00DE410E">
      <w:pPr>
        <w:tabs>
          <w:tab w:val="left" w:pos="476"/>
        </w:tabs>
        <w:spacing w:after="0"/>
        <w:jc w:val="both"/>
        <w:rPr>
          <w:rFonts w:ascii="Clan Pro" w:hAnsi="Clan Pro" w:cs="Calibri"/>
          <w:color w:val="0094FF"/>
          <w:sz w:val="32"/>
          <w:szCs w:val="32"/>
        </w:rPr>
      </w:pPr>
      <w:r>
        <w:rPr>
          <w:rFonts w:ascii="Clan Pro" w:hAnsi="Clan Pro" w:cs="Calibri"/>
          <w:color w:val="0094FF"/>
          <w:sz w:val="32"/>
          <w:szCs w:val="32"/>
        </w:rPr>
        <w:t>Aims</w:t>
      </w:r>
      <w:bookmarkEnd w:id="1"/>
      <w:r>
        <w:rPr>
          <w:rFonts w:ascii="Clan Pro" w:hAnsi="Clan Pro" w:cs="Calibri"/>
          <w:color w:val="0094FF"/>
          <w:sz w:val="32"/>
          <w:szCs w:val="32"/>
        </w:rPr>
        <w:t xml:space="preserve"> of the po</w:t>
      </w:r>
      <w:r w:rsidR="002D042D" w:rsidRPr="009F6950">
        <w:rPr>
          <w:rFonts w:ascii="Clan Pro" w:hAnsi="Clan Pro" w:cs="Calibri"/>
          <w:color w:val="0094FF"/>
          <w:sz w:val="32"/>
          <w:szCs w:val="32"/>
        </w:rPr>
        <w:t>licy</w:t>
      </w:r>
    </w:p>
    <w:p w14:paraId="129D6008" w14:textId="77777777" w:rsidR="00BB16E9" w:rsidRPr="000E4713" w:rsidRDefault="00E35297" w:rsidP="00BB16E9">
      <w:pPr>
        <w:pStyle w:val="ListParagraph"/>
        <w:numPr>
          <w:ilvl w:val="0"/>
          <w:numId w:val="20"/>
        </w:numPr>
        <w:tabs>
          <w:tab w:val="left" w:pos="709"/>
        </w:tabs>
        <w:spacing w:after="0"/>
        <w:jc w:val="both"/>
        <w:rPr>
          <w:rFonts w:ascii="Clan Pro" w:hAnsi="Clan Pro" w:cs="Calibri"/>
          <w:color w:val="000000"/>
          <w:sz w:val="20"/>
          <w:szCs w:val="20"/>
        </w:rPr>
      </w:pPr>
      <w:r w:rsidRPr="000E4713">
        <w:rPr>
          <w:rFonts w:ascii="Clan Pro" w:hAnsi="Clan Pro" w:cs="Calibri"/>
          <w:color w:val="353535"/>
          <w:w w:val="105"/>
          <w:sz w:val="20"/>
          <w:szCs w:val="20"/>
        </w:rPr>
        <w:t xml:space="preserve">To provide guidance </w:t>
      </w:r>
      <w:r w:rsidR="00BB16E9" w:rsidRPr="000E4713">
        <w:rPr>
          <w:rFonts w:ascii="Clan Pro" w:hAnsi="Clan Pro" w:cs="Calibri"/>
          <w:color w:val="353535"/>
          <w:w w:val="105"/>
          <w:sz w:val="20"/>
          <w:szCs w:val="20"/>
        </w:rPr>
        <w:t>on raising a concern</w:t>
      </w:r>
    </w:p>
    <w:p w14:paraId="6FDA108C" w14:textId="5AD8F87D" w:rsidR="00BB16E9" w:rsidRPr="000E4713" w:rsidRDefault="002076A6" w:rsidP="00BB16E9">
      <w:pPr>
        <w:pStyle w:val="ListParagraph"/>
        <w:numPr>
          <w:ilvl w:val="0"/>
          <w:numId w:val="20"/>
        </w:numPr>
        <w:tabs>
          <w:tab w:val="left" w:pos="709"/>
        </w:tabs>
        <w:spacing w:after="0"/>
        <w:jc w:val="both"/>
        <w:rPr>
          <w:rFonts w:ascii="Clan Pro" w:hAnsi="Clan Pro" w:cs="Calibri"/>
          <w:color w:val="000000"/>
          <w:sz w:val="20"/>
          <w:szCs w:val="20"/>
        </w:rPr>
      </w:pPr>
      <w:r w:rsidRPr="000E4713">
        <w:rPr>
          <w:rFonts w:ascii="Clan Pro" w:hAnsi="Clan Pro" w:cs="Calibri"/>
          <w:color w:val="353535"/>
          <w:w w:val="105"/>
          <w:sz w:val="20"/>
          <w:szCs w:val="20"/>
        </w:rPr>
        <w:t xml:space="preserve">To </w:t>
      </w:r>
      <w:r w:rsidR="00BB16E9" w:rsidRPr="000E4713">
        <w:rPr>
          <w:rFonts w:ascii="Clan Pro" w:hAnsi="Clan Pro" w:cs="Calibri"/>
          <w:color w:val="353535"/>
          <w:w w:val="105"/>
          <w:sz w:val="20"/>
          <w:szCs w:val="20"/>
        </w:rPr>
        <w:t xml:space="preserve">encourage the reporting of </w:t>
      </w:r>
      <w:r w:rsidR="00680CD4" w:rsidRPr="000E4713">
        <w:rPr>
          <w:rFonts w:ascii="Clan Pro" w:hAnsi="Clan Pro" w:cs="Calibri"/>
          <w:color w:val="353535"/>
          <w:w w:val="105"/>
          <w:sz w:val="20"/>
          <w:szCs w:val="20"/>
        </w:rPr>
        <w:t xml:space="preserve">a </w:t>
      </w:r>
      <w:r w:rsidR="00BB16E9" w:rsidRPr="000E4713">
        <w:rPr>
          <w:rFonts w:ascii="Clan Pro" w:hAnsi="Clan Pro" w:cs="Calibri"/>
          <w:color w:val="353535"/>
          <w:w w:val="105"/>
          <w:sz w:val="20"/>
          <w:szCs w:val="20"/>
        </w:rPr>
        <w:t xml:space="preserve">concern as soon as possible and provide assurance that genuine concerns will be taken seriously and appropriately investigated </w:t>
      </w:r>
    </w:p>
    <w:p w14:paraId="38E4D254" w14:textId="77777777" w:rsidR="00BB16E9" w:rsidRPr="000E4713" w:rsidRDefault="00BB16E9" w:rsidP="00BB16E9">
      <w:pPr>
        <w:pStyle w:val="ListParagraph"/>
        <w:numPr>
          <w:ilvl w:val="0"/>
          <w:numId w:val="20"/>
        </w:numPr>
        <w:tabs>
          <w:tab w:val="left" w:pos="709"/>
        </w:tabs>
        <w:spacing w:after="0"/>
        <w:jc w:val="both"/>
        <w:rPr>
          <w:rFonts w:ascii="Clan Pro" w:hAnsi="Clan Pro" w:cs="Calibri"/>
          <w:color w:val="000000"/>
          <w:sz w:val="20"/>
          <w:szCs w:val="20"/>
        </w:rPr>
      </w:pPr>
      <w:r w:rsidRPr="000E4713">
        <w:rPr>
          <w:rFonts w:ascii="Clan Pro" w:hAnsi="Clan Pro" w:cs="Calibri"/>
          <w:color w:val="353535"/>
          <w:w w:val="105"/>
          <w:sz w:val="20"/>
          <w:szCs w:val="20"/>
        </w:rPr>
        <w:t xml:space="preserve">To </w:t>
      </w:r>
      <w:r w:rsidR="002076A6" w:rsidRPr="000E4713">
        <w:rPr>
          <w:rFonts w:ascii="Clan Pro" w:hAnsi="Clan Pro" w:cs="Calibri"/>
          <w:color w:val="353535"/>
          <w:w w:val="105"/>
          <w:sz w:val="20"/>
          <w:szCs w:val="20"/>
        </w:rPr>
        <w:t xml:space="preserve">reassure </w:t>
      </w:r>
      <w:r w:rsidRPr="000E4713">
        <w:rPr>
          <w:rFonts w:ascii="Clan Pro" w:hAnsi="Clan Pro" w:cs="Calibri"/>
          <w:color w:val="353535"/>
          <w:w w:val="105"/>
          <w:sz w:val="20"/>
          <w:szCs w:val="20"/>
        </w:rPr>
        <w:t>that there should be no fear of reprisal for raising  genuine concerns, even in the event they turn out to be mistaken</w:t>
      </w:r>
    </w:p>
    <w:p w14:paraId="1CB95E7C" w14:textId="3DCC2C72" w:rsidR="00DC27D0" w:rsidRPr="000E4713" w:rsidRDefault="00DC27D0" w:rsidP="00BB16E9">
      <w:pPr>
        <w:pStyle w:val="ListParagraph"/>
        <w:numPr>
          <w:ilvl w:val="0"/>
          <w:numId w:val="20"/>
        </w:numPr>
        <w:tabs>
          <w:tab w:val="left" w:pos="709"/>
        </w:tabs>
        <w:spacing w:after="0"/>
        <w:jc w:val="both"/>
        <w:rPr>
          <w:rFonts w:ascii="Clan Pro" w:hAnsi="Clan Pro" w:cs="Calibri"/>
          <w:color w:val="000000"/>
          <w:sz w:val="20"/>
          <w:szCs w:val="20"/>
        </w:rPr>
      </w:pPr>
      <w:r w:rsidRPr="000E4713">
        <w:rPr>
          <w:rFonts w:ascii="Clan Pro" w:hAnsi="Clan Pro" w:cs="Calibri"/>
          <w:color w:val="000000"/>
          <w:sz w:val="20"/>
          <w:szCs w:val="20"/>
        </w:rPr>
        <w:t xml:space="preserve">To provide an internal mechanism for reporting, </w:t>
      </w:r>
      <w:proofErr w:type="gramStart"/>
      <w:r w:rsidRPr="000E4713">
        <w:rPr>
          <w:rFonts w:ascii="Clan Pro" w:hAnsi="Clan Pro" w:cs="Calibri"/>
          <w:color w:val="000000"/>
          <w:sz w:val="20"/>
          <w:szCs w:val="20"/>
        </w:rPr>
        <w:t>investigating</w:t>
      </w:r>
      <w:proofErr w:type="gramEnd"/>
      <w:r w:rsidRPr="000E4713">
        <w:rPr>
          <w:rFonts w:ascii="Clan Pro" w:hAnsi="Clan Pro" w:cs="Calibri"/>
          <w:color w:val="000000"/>
          <w:sz w:val="20"/>
          <w:szCs w:val="20"/>
        </w:rPr>
        <w:t xml:space="preserve"> and remedying any wrongdoing in the workplace, including </w:t>
      </w:r>
      <w:r w:rsidR="00680CD4" w:rsidRPr="000E4713">
        <w:rPr>
          <w:rFonts w:ascii="Clan Pro" w:hAnsi="Clan Pro" w:cs="Calibri"/>
          <w:color w:val="000000"/>
          <w:sz w:val="20"/>
          <w:szCs w:val="20"/>
        </w:rPr>
        <w:t xml:space="preserve">the </w:t>
      </w:r>
      <w:r w:rsidRPr="000E4713">
        <w:rPr>
          <w:rFonts w:ascii="Clan Pro" w:hAnsi="Clan Pro" w:cs="Calibri"/>
          <w:color w:val="000000"/>
          <w:sz w:val="20"/>
          <w:szCs w:val="20"/>
        </w:rPr>
        <w:t>clarif</w:t>
      </w:r>
      <w:r w:rsidR="00680CD4" w:rsidRPr="000E4713">
        <w:rPr>
          <w:rFonts w:ascii="Clan Pro" w:hAnsi="Clan Pro" w:cs="Calibri"/>
          <w:color w:val="000000"/>
          <w:sz w:val="20"/>
          <w:szCs w:val="20"/>
        </w:rPr>
        <w:t xml:space="preserve">ication of </w:t>
      </w:r>
      <w:r w:rsidRPr="000E4713">
        <w:rPr>
          <w:rFonts w:ascii="Clan Pro" w:hAnsi="Clan Pro" w:cs="Calibri"/>
          <w:color w:val="000000"/>
          <w:sz w:val="20"/>
          <w:szCs w:val="20"/>
        </w:rPr>
        <w:t xml:space="preserve">roles and responsibilities </w:t>
      </w:r>
    </w:p>
    <w:p w14:paraId="2DF52153" w14:textId="77777777" w:rsidR="00DC27D0" w:rsidRPr="009F6950" w:rsidRDefault="00DC27D0" w:rsidP="00DE410E">
      <w:pPr>
        <w:tabs>
          <w:tab w:val="left" w:pos="476"/>
        </w:tabs>
        <w:jc w:val="both"/>
        <w:rPr>
          <w:rFonts w:ascii="Clan Pro" w:hAnsi="Clan Pro" w:cs="Calibri"/>
          <w:color w:val="000000"/>
          <w:sz w:val="24"/>
          <w:szCs w:val="24"/>
        </w:rPr>
      </w:pPr>
    </w:p>
    <w:p w14:paraId="291D921A" w14:textId="4BAC4BBD" w:rsidR="00DC27D0" w:rsidRPr="009F6950" w:rsidRDefault="0049337A" w:rsidP="00DE410E">
      <w:pPr>
        <w:tabs>
          <w:tab w:val="left" w:pos="476"/>
        </w:tabs>
        <w:spacing w:after="0"/>
        <w:jc w:val="both"/>
        <w:rPr>
          <w:rFonts w:ascii="Clan Pro" w:hAnsi="Clan Pro" w:cs="Calibri"/>
          <w:color w:val="0094FF"/>
          <w:sz w:val="32"/>
          <w:szCs w:val="32"/>
        </w:rPr>
      </w:pPr>
      <w:bookmarkStart w:id="2" w:name="_Hlk77675672"/>
      <w:r w:rsidRPr="009F6950">
        <w:rPr>
          <w:rFonts w:ascii="Clan Pro" w:hAnsi="Clan Pro" w:cs="Calibri"/>
          <w:color w:val="0094FF"/>
          <w:sz w:val="32"/>
          <w:szCs w:val="32"/>
        </w:rPr>
        <w:t>Why</w:t>
      </w:r>
      <w:r w:rsidR="00880563" w:rsidRPr="009F6950">
        <w:rPr>
          <w:rFonts w:ascii="Clan Pro" w:hAnsi="Clan Pro" w:cs="Calibri"/>
          <w:color w:val="0094FF"/>
          <w:sz w:val="32"/>
          <w:szCs w:val="32"/>
        </w:rPr>
        <w:t xml:space="preserve"> you should</w:t>
      </w:r>
      <w:r w:rsidRPr="009F6950">
        <w:rPr>
          <w:rFonts w:ascii="Clan Pro" w:hAnsi="Clan Pro" w:cs="Calibri"/>
          <w:color w:val="0094FF"/>
          <w:sz w:val="32"/>
          <w:szCs w:val="32"/>
        </w:rPr>
        <w:t xml:space="preserve"> report your concern</w:t>
      </w:r>
    </w:p>
    <w:p w14:paraId="3B216236" w14:textId="77777777" w:rsidR="00BE0D3E" w:rsidRDefault="00BE0D3E" w:rsidP="00DE410E">
      <w:pPr>
        <w:tabs>
          <w:tab w:val="left" w:pos="476"/>
        </w:tabs>
        <w:spacing w:after="0"/>
        <w:jc w:val="both"/>
        <w:rPr>
          <w:rFonts w:ascii="Clan Pro" w:hAnsi="Clan Pro" w:cs="Calibri"/>
          <w:color w:val="000000"/>
          <w:sz w:val="20"/>
          <w:szCs w:val="20"/>
        </w:rPr>
      </w:pPr>
      <w:r>
        <w:rPr>
          <w:rFonts w:ascii="Clan Pro" w:hAnsi="Clan Pro" w:cs="Calibri"/>
          <w:color w:val="000000"/>
          <w:sz w:val="20"/>
          <w:szCs w:val="20"/>
        </w:rPr>
        <w:t>You</w:t>
      </w:r>
      <w:r w:rsidRPr="00B02EDA">
        <w:rPr>
          <w:rFonts w:ascii="Clan Pro" w:hAnsi="Clan Pro" w:cs="Calibri"/>
          <w:color w:val="000000"/>
          <w:sz w:val="20"/>
          <w:szCs w:val="20"/>
        </w:rPr>
        <w:t xml:space="preserve"> have a duty to raise any concerns</w:t>
      </w:r>
      <w:r>
        <w:rPr>
          <w:rFonts w:ascii="Clan Pro" w:hAnsi="Clan Pro" w:cs="Calibri"/>
          <w:color w:val="000000"/>
          <w:sz w:val="20"/>
          <w:szCs w:val="20"/>
        </w:rPr>
        <w:t xml:space="preserve">.  In doing so, </w:t>
      </w:r>
      <w:r w:rsidR="0049337A" w:rsidRPr="00680CD4">
        <w:rPr>
          <w:rFonts w:ascii="Clan Pro" w:hAnsi="Clan Pro" w:cs="Calibri"/>
          <w:color w:val="000000"/>
          <w:sz w:val="20"/>
          <w:szCs w:val="20"/>
        </w:rPr>
        <w:t>you help to protect yourself, your colleagues, and the business</w:t>
      </w:r>
      <w:r w:rsidR="00680CD4" w:rsidRPr="00680CD4">
        <w:rPr>
          <w:rFonts w:ascii="Clan Pro" w:hAnsi="Clan Pro" w:cs="Calibri"/>
          <w:color w:val="000000"/>
          <w:sz w:val="20"/>
          <w:szCs w:val="20"/>
        </w:rPr>
        <w:t xml:space="preserve"> by enabling these to be addressed quickly and properly</w:t>
      </w:r>
      <w:r w:rsidR="0049337A" w:rsidRPr="00680CD4">
        <w:rPr>
          <w:rFonts w:ascii="Clan Pro" w:hAnsi="Clan Pro" w:cs="Calibri"/>
          <w:color w:val="000000"/>
          <w:sz w:val="20"/>
          <w:szCs w:val="20"/>
        </w:rPr>
        <w:t xml:space="preserve">. </w:t>
      </w:r>
      <w:r w:rsidR="0049337A" w:rsidRPr="00680CD4">
        <w:rPr>
          <w:rFonts w:ascii="Clan Pro" w:hAnsi="Clan Pro" w:cs="Calibri"/>
          <w:color w:val="000000"/>
          <w:sz w:val="20"/>
          <w:szCs w:val="20"/>
        </w:rPr>
        <w:lastRenderedPageBreak/>
        <w:t xml:space="preserve">Timeliness in reporting is essential so issues can be addressed as efficiently and effectively as possible.  </w:t>
      </w:r>
    </w:p>
    <w:p w14:paraId="3B441961" w14:textId="77777777" w:rsidR="00BE0D3E" w:rsidRDefault="00BE0D3E" w:rsidP="00DE410E">
      <w:pPr>
        <w:tabs>
          <w:tab w:val="left" w:pos="476"/>
        </w:tabs>
        <w:spacing w:after="0"/>
        <w:jc w:val="both"/>
        <w:rPr>
          <w:rFonts w:ascii="Clan Pro" w:hAnsi="Clan Pro" w:cs="Calibri"/>
          <w:color w:val="000000"/>
          <w:sz w:val="20"/>
          <w:szCs w:val="20"/>
        </w:rPr>
      </w:pPr>
    </w:p>
    <w:p w14:paraId="242EEF1E" w14:textId="0AC178CD" w:rsidR="00B02EDA" w:rsidRDefault="00DC27D0" w:rsidP="00DE410E">
      <w:pPr>
        <w:tabs>
          <w:tab w:val="left" w:pos="476"/>
        </w:tabs>
        <w:spacing w:after="0"/>
        <w:jc w:val="both"/>
        <w:rPr>
          <w:rFonts w:ascii="Clan Pro" w:hAnsi="Clan Pro" w:cs="Calibri"/>
          <w:color w:val="000000"/>
          <w:sz w:val="20"/>
          <w:szCs w:val="20"/>
        </w:rPr>
      </w:pPr>
      <w:r w:rsidRPr="00B02EDA">
        <w:rPr>
          <w:rFonts w:ascii="Clan Pro" w:hAnsi="Clan Pro" w:cs="Calibri"/>
          <w:color w:val="000000"/>
          <w:sz w:val="20"/>
          <w:szCs w:val="20"/>
        </w:rPr>
        <w:t xml:space="preserve">We understand </w:t>
      </w:r>
      <w:r w:rsidR="007925A6" w:rsidRPr="00B02EDA">
        <w:rPr>
          <w:rFonts w:ascii="Clan Pro" w:hAnsi="Clan Pro" w:cs="Calibri"/>
          <w:color w:val="000000"/>
          <w:sz w:val="20"/>
          <w:szCs w:val="20"/>
        </w:rPr>
        <w:t>raising concerns can be difficult.</w:t>
      </w:r>
      <w:r w:rsidRPr="00B02EDA">
        <w:rPr>
          <w:rFonts w:ascii="Clan Pro" w:hAnsi="Clan Pro" w:cs="Calibri"/>
          <w:color w:val="000000"/>
          <w:sz w:val="20"/>
          <w:szCs w:val="20"/>
        </w:rPr>
        <w:t xml:space="preserve"> </w:t>
      </w:r>
      <w:r w:rsidR="007925A6" w:rsidRPr="00B02EDA">
        <w:rPr>
          <w:rFonts w:ascii="Clan Pro" w:hAnsi="Clan Pro" w:cs="Calibri"/>
          <w:color w:val="000000"/>
          <w:sz w:val="20"/>
          <w:szCs w:val="20"/>
        </w:rPr>
        <w:t>Generally</w:t>
      </w:r>
      <w:r w:rsidRPr="00B02EDA">
        <w:rPr>
          <w:rFonts w:ascii="Clan Pro" w:hAnsi="Clan Pro" w:cs="Calibri"/>
          <w:color w:val="000000"/>
          <w:sz w:val="20"/>
          <w:szCs w:val="20"/>
        </w:rPr>
        <w:t>, people do not</w:t>
      </w:r>
      <w:r w:rsidR="007925A6" w:rsidRPr="00B02EDA">
        <w:rPr>
          <w:rFonts w:ascii="Clan Pro" w:hAnsi="Clan Pro" w:cs="Calibri"/>
          <w:color w:val="000000"/>
          <w:sz w:val="20"/>
          <w:szCs w:val="20"/>
        </w:rPr>
        <w:t xml:space="preserve"> raise concerns because</w:t>
      </w:r>
      <w:r w:rsidRPr="00B02EDA">
        <w:rPr>
          <w:rFonts w:ascii="Clan Pro" w:hAnsi="Clan Pro" w:cs="Calibri"/>
          <w:color w:val="000000"/>
          <w:sz w:val="20"/>
          <w:szCs w:val="20"/>
        </w:rPr>
        <w:t xml:space="preserve"> they may fear retaliation. When you</w:t>
      </w:r>
      <w:r w:rsidR="007925A6" w:rsidRPr="00B02EDA">
        <w:rPr>
          <w:rFonts w:ascii="Clan Pro" w:hAnsi="Clan Pro" w:cs="Calibri"/>
          <w:color w:val="000000"/>
          <w:sz w:val="20"/>
          <w:szCs w:val="20"/>
        </w:rPr>
        <w:t xml:space="preserve"> </w:t>
      </w:r>
      <w:r w:rsidRPr="00B02EDA">
        <w:rPr>
          <w:rFonts w:ascii="Clan Pro" w:hAnsi="Clan Pro" w:cs="Calibri"/>
          <w:color w:val="000000"/>
          <w:sz w:val="20"/>
          <w:szCs w:val="20"/>
        </w:rPr>
        <w:t xml:space="preserve">raise concerns or report suspected wrongdoing, you are doing the right thing and Ipsum will not tolerate any retaliation against you. If you believe someone has retaliated against you or any other colleague for raising a concern, contact </w:t>
      </w:r>
      <w:r w:rsidR="00B02EDA">
        <w:rPr>
          <w:rFonts w:ascii="Clan Pro" w:hAnsi="Clan Pro" w:cs="Calibri"/>
          <w:color w:val="000000"/>
          <w:sz w:val="20"/>
          <w:szCs w:val="20"/>
        </w:rPr>
        <w:t xml:space="preserve">the Head of Human Resources </w:t>
      </w:r>
      <w:r w:rsidRPr="00B02EDA">
        <w:rPr>
          <w:rFonts w:ascii="Clan Pro" w:hAnsi="Clan Pro" w:cs="Calibri"/>
          <w:color w:val="000000"/>
          <w:sz w:val="20"/>
          <w:szCs w:val="20"/>
        </w:rPr>
        <w:t>as soon as possible. Anyone who retaliates against a person for raising a concern</w:t>
      </w:r>
      <w:r w:rsidR="00517536" w:rsidRPr="00B02EDA">
        <w:rPr>
          <w:rFonts w:ascii="Clan Pro" w:hAnsi="Clan Pro" w:cs="Calibri"/>
          <w:color w:val="000000"/>
          <w:sz w:val="20"/>
          <w:szCs w:val="20"/>
        </w:rPr>
        <w:t xml:space="preserve"> </w:t>
      </w:r>
      <w:r w:rsidRPr="00B02EDA">
        <w:rPr>
          <w:rFonts w:ascii="Clan Pro" w:hAnsi="Clan Pro" w:cs="Calibri"/>
          <w:color w:val="000000"/>
          <w:sz w:val="20"/>
          <w:szCs w:val="20"/>
        </w:rPr>
        <w:t xml:space="preserve">will face action </w:t>
      </w:r>
      <w:r w:rsidR="00B02EDA">
        <w:rPr>
          <w:rFonts w:ascii="Clan Pro" w:hAnsi="Clan Pro" w:cs="Calibri"/>
          <w:color w:val="000000"/>
          <w:sz w:val="20"/>
          <w:szCs w:val="20"/>
        </w:rPr>
        <w:t xml:space="preserve">in accordance with </w:t>
      </w:r>
      <w:proofErr w:type="spellStart"/>
      <w:r w:rsidRPr="00B02EDA">
        <w:rPr>
          <w:rFonts w:ascii="Clan Pro" w:hAnsi="Clan Pro" w:cs="Calibri"/>
          <w:color w:val="000000"/>
          <w:sz w:val="20"/>
          <w:szCs w:val="20"/>
        </w:rPr>
        <w:t>Ipsum</w:t>
      </w:r>
      <w:r w:rsidR="00B02EDA">
        <w:rPr>
          <w:rFonts w:ascii="Clan Pro" w:hAnsi="Clan Pro" w:cs="Calibri"/>
          <w:color w:val="000000"/>
          <w:sz w:val="20"/>
          <w:szCs w:val="20"/>
        </w:rPr>
        <w:t>’s</w:t>
      </w:r>
      <w:proofErr w:type="spellEnd"/>
      <w:r w:rsidR="00B02EDA">
        <w:rPr>
          <w:rFonts w:ascii="Clan Pro" w:hAnsi="Clan Pro" w:cs="Calibri"/>
          <w:color w:val="000000"/>
          <w:sz w:val="20"/>
          <w:szCs w:val="20"/>
        </w:rPr>
        <w:t xml:space="preserve"> d</w:t>
      </w:r>
      <w:r w:rsidRPr="00B02EDA">
        <w:rPr>
          <w:rFonts w:ascii="Clan Pro" w:hAnsi="Clan Pro" w:cs="Calibri"/>
          <w:color w:val="000000"/>
          <w:sz w:val="20"/>
          <w:szCs w:val="20"/>
        </w:rPr>
        <w:t>isciplinary procedure</w:t>
      </w:r>
      <w:r w:rsidR="00B02EDA">
        <w:rPr>
          <w:rFonts w:ascii="Clan Pro" w:hAnsi="Clan Pro" w:cs="Calibri"/>
          <w:color w:val="000000"/>
          <w:sz w:val="20"/>
          <w:szCs w:val="20"/>
        </w:rPr>
        <w:t>.</w:t>
      </w:r>
    </w:p>
    <w:p w14:paraId="6873BBAA" w14:textId="77777777" w:rsidR="002D042D" w:rsidRPr="00B02EDA" w:rsidRDefault="002D042D" w:rsidP="00DE410E">
      <w:pPr>
        <w:tabs>
          <w:tab w:val="left" w:pos="476"/>
        </w:tabs>
        <w:spacing w:after="0"/>
        <w:jc w:val="both"/>
        <w:rPr>
          <w:rFonts w:ascii="Clan Pro" w:hAnsi="Clan Pro" w:cs="Calibri"/>
          <w:color w:val="000000"/>
          <w:sz w:val="20"/>
          <w:szCs w:val="20"/>
        </w:rPr>
      </w:pPr>
    </w:p>
    <w:p w14:paraId="1F4D524E" w14:textId="6866DE86" w:rsidR="00BE0D3E" w:rsidRDefault="00517536" w:rsidP="00BE0D3E">
      <w:pPr>
        <w:spacing w:after="0"/>
        <w:jc w:val="both"/>
        <w:rPr>
          <w:rFonts w:ascii="Clan Pro" w:hAnsi="Clan Pro" w:cs="Calibri"/>
          <w:color w:val="000000"/>
          <w:sz w:val="20"/>
          <w:szCs w:val="20"/>
        </w:rPr>
      </w:pPr>
      <w:r w:rsidRPr="00B02EDA">
        <w:rPr>
          <w:rFonts w:ascii="Clan Pro" w:hAnsi="Clan Pro" w:cs="Calibri"/>
          <w:color w:val="000000"/>
          <w:sz w:val="20"/>
          <w:szCs w:val="20"/>
        </w:rPr>
        <w:t xml:space="preserve">You </w:t>
      </w:r>
      <w:r w:rsidR="00DC27D0" w:rsidRPr="00B02EDA">
        <w:rPr>
          <w:rFonts w:ascii="Clan Pro" w:hAnsi="Clan Pro" w:cs="Calibri"/>
          <w:color w:val="000000"/>
          <w:sz w:val="20"/>
          <w:szCs w:val="20"/>
        </w:rPr>
        <w:t xml:space="preserve">will never be disciplined for raising a </w:t>
      </w:r>
      <w:r w:rsidR="00B02EDA">
        <w:rPr>
          <w:rFonts w:ascii="Clan Pro" w:hAnsi="Clan Pro" w:cs="Calibri"/>
          <w:color w:val="000000"/>
          <w:sz w:val="20"/>
          <w:szCs w:val="20"/>
        </w:rPr>
        <w:t xml:space="preserve">genuine </w:t>
      </w:r>
      <w:r w:rsidR="00DC27D0" w:rsidRPr="00B02EDA">
        <w:rPr>
          <w:rFonts w:ascii="Clan Pro" w:hAnsi="Clan Pro" w:cs="Calibri"/>
          <w:color w:val="000000"/>
          <w:sz w:val="20"/>
          <w:szCs w:val="20"/>
        </w:rPr>
        <w:t>concern</w:t>
      </w:r>
      <w:bookmarkStart w:id="3" w:name="_Hlk77678128"/>
      <w:r w:rsidR="00B02EDA">
        <w:rPr>
          <w:rFonts w:ascii="Clan Pro" w:hAnsi="Clan Pro" w:cs="Calibri"/>
          <w:color w:val="000000"/>
          <w:sz w:val="20"/>
          <w:szCs w:val="20"/>
        </w:rPr>
        <w:t xml:space="preserve">.  </w:t>
      </w:r>
      <w:r w:rsidR="00BE0D3E" w:rsidRPr="00B02EDA">
        <w:rPr>
          <w:rFonts w:ascii="Clan Pro" w:hAnsi="Clan Pro" w:cs="Calibri"/>
          <w:color w:val="000000"/>
          <w:sz w:val="20"/>
          <w:szCs w:val="20"/>
        </w:rPr>
        <w:t>The Employment Rights Act 1996 (ERA), as amended by the Public Interest Disclosure Act 1998 (PIDA) provide</w:t>
      </w:r>
      <w:r w:rsidR="00BE0D3E">
        <w:rPr>
          <w:rFonts w:ascii="Clan Pro" w:hAnsi="Clan Pro" w:cs="Calibri"/>
          <w:color w:val="000000"/>
          <w:sz w:val="20"/>
          <w:szCs w:val="20"/>
        </w:rPr>
        <w:t>s</w:t>
      </w:r>
      <w:r w:rsidR="00BE0D3E" w:rsidRPr="00B02EDA">
        <w:rPr>
          <w:rFonts w:ascii="Clan Pro" w:hAnsi="Clan Pro" w:cs="Calibri"/>
          <w:color w:val="000000"/>
          <w:sz w:val="20"/>
          <w:szCs w:val="20"/>
        </w:rPr>
        <w:t xml:space="preserve"> protection to </w:t>
      </w:r>
      <w:r w:rsidR="00BE0D3E">
        <w:rPr>
          <w:rFonts w:ascii="Clan Pro" w:hAnsi="Clan Pro" w:cs="Calibri"/>
          <w:color w:val="000000"/>
          <w:sz w:val="20"/>
          <w:szCs w:val="20"/>
        </w:rPr>
        <w:t>those who raise genuine concerns protection against dismissal or other forms of detriment.</w:t>
      </w:r>
      <w:r w:rsidR="00BE0D3E">
        <w:rPr>
          <w:rFonts w:ascii="Clan Pro" w:hAnsi="Clan Pro" w:cs="Calibri"/>
          <w:color w:val="000000"/>
          <w:sz w:val="20"/>
          <w:szCs w:val="20"/>
        </w:rPr>
        <w:t xml:space="preserve">  </w:t>
      </w:r>
      <w:r w:rsidR="007925A6" w:rsidRPr="00B02EDA">
        <w:rPr>
          <w:rFonts w:ascii="Clan Pro" w:hAnsi="Clan Pro" w:cs="Calibri"/>
          <w:color w:val="000000"/>
          <w:sz w:val="20"/>
          <w:szCs w:val="20"/>
        </w:rPr>
        <w:t>However, if you are found to have made allegations maliciously and/</w:t>
      </w:r>
      <w:r w:rsidR="00B02EDA">
        <w:rPr>
          <w:rFonts w:ascii="Clan Pro" w:hAnsi="Clan Pro" w:cs="Calibri"/>
          <w:color w:val="000000"/>
          <w:sz w:val="20"/>
          <w:szCs w:val="20"/>
        </w:rPr>
        <w:t xml:space="preserve"> </w:t>
      </w:r>
      <w:r w:rsidR="007925A6" w:rsidRPr="00B02EDA">
        <w:rPr>
          <w:rFonts w:ascii="Clan Pro" w:hAnsi="Clan Pro" w:cs="Calibri"/>
          <w:color w:val="000000"/>
          <w:sz w:val="20"/>
          <w:szCs w:val="20"/>
        </w:rPr>
        <w:t xml:space="preserve">or not in good faith, </w:t>
      </w:r>
      <w:r w:rsidR="00B02EDA">
        <w:rPr>
          <w:rFonts w:ascii="Clan Pro" w:hAnsi="Clan Pro" w:cs="Calibri"/>
          <w:color w:val="000000"/>
          <w:sz w:val="20"/>
          <w:szCs w:val="20"/>
        </w:rPr>
        <w:t xml:space="preserve">action in accordance with </w:t>
      </w:r>
      <w:proofErr w:type="spellStart"/>
      <w:r w:rsidR="00B02EDA">
        <w:rPr>
          <w:rFonts w:ascii="Clan Pro" w:hAnsi="Clan Pro" w:cs="Calibri"/>
          <w:color w:val="000000"/>
          <w:sz w:val="20"/>
          <w:szCs w:val="20"/>
        </w:rPr>
        <w:t>Ipsum’s</w:t>
      </w:r>
      <w:proofErr w:type="spellEnd"/>
      <w:r w:rsidR="00B02EDA">
        <w:rPr>
          <w:rFonts w:ascii="Clan Pro" w:hAnsi="Clan Pro" w:cs="Calibri"/>
          <w:color w:val="000000"/>
          <w:sz w:val="20"/>
          <w:szCs w:val="20"/>
        </w:rPr>
        <w:t xml:space="preserve"> </w:t>
      </w:r>
      <w:r w:rsidR="007925A6" w:rsidRPr="00B02EDA">
        <w:rPr>
          <w:rFonts w:ascii="Clan Pro" w:hAnsi="Clan Pro" w:cs="Calibri"/>
          <w:color w:val="000000"/>
          <w:sz w:val="20"/>
          <w:szCs w:val="20"/>
        </w:rPr>
        <w:t>disciplinary</w:t>
      </w:r>
      <w:r w:rsidR="00B02EDA">
        <w:rPr>
          <w:rFonts w:ascii="Clan Pro" w:hAnsi="Clan Pro" w:cs="Calibri"/>
          <w:color w:val="000000"/>
          <w:sz w:val="20"/>
          <w:szCs w:val="20"/>
        </w:rPr>
        <w:t xml:space="preserve"> procedure </w:t>
      </w:r>
      <w:r w:rsidR="007925A6" w:rsidRPr="00B02EDA">
        <w:rPr>
          <w:rFonts w:ascii="Clan Pro" w:hAnsi="Clan Pro" w:cs="Calibri"/>
          <w:color w:val="000000"/>
          <w:sz w:val="20"/>
          <w:szCs w:val="20"/>
        </w:rPr>
        <w:t xml:space="preserve">may be </w:t>
      </w:r>
      <w:r w:rsidR="00B02EDA">
        <w:rPr>
          <w:rFonts w:ascii="Clan Pro" w:hAnsi="Clan Pro" w:cs="Calibri"/>
          <w:color w:val="000000"/>
          <w:sz w:val="20"/>
          <w:szCs w:val="20"/>
        </w:rPr>
        <w:t>instituted against you</w:t>
      </w:r>
      <w:r w:rsidR="007925A6" w:rsidRPr="00B02EDA">
        <w:rPr>
          <w:rFonts w:ascii="Clan Pro" w:hAnsi="Clan Pro" w:cs="Calibri"/>
          <w:color w:val="000000"/>
          <w:sz w:val="20"/>
          <w:szCs w:val="20"/>
        </w:rPr>
        <w:t>.</w:t>
      </w:r>
      <w:r w:rsidR="002D042D" w:rsidRPr="00B02EDA">
        <w:rPr>
          <w:rFonts w:ascii="Clan Pro" w:hAnsi="Clan Pro" w:cs="Calibri"/>
          <w:color w:val="000000"/>
          <w:sz w:val="20"/>
          <w:szCs w:val="20"/>
        </w:rPr>
        <w:t xml:space="preserve"> </w:t>
      </w:r>
      <w:bookmarkEnd w:id="3"/>
    </w:p>
    <w:p w14:paraId="6D5783ED" w14:textId="77777777" w:rsidR="00BE0D3E" w:rsidRDefault="00BE0D3E" w:rsidP="00BE0D3E">
      <w:pPr>
        <w:spacing w:after="0"/>
        <w:jc w:val="both"/>
        <w:rPr>
          <w:rFonts w:ascii="Clan Pro" w:hAnsi="Clan Pro" w:cs="Calibri"/>
          <w:color w:val="000000"/>
          <w:sz w:val="20"/>
          <w:szCs w:val="20"/>
        </w:rPr>
      </w:pPr>
    </w:p>
    <w:p w14:paraId="2F1A13ED" w14:textId="1E69DCC7" w:rsidR="00B02EDA" w:rsidRDefault="00BE0D3E" w:rsidP="00BE0D3E">
      <w:pPr>
        <w:spacing w:after="0"/>
        <w:jc w:val="both"/>
        <w:rPr>
          <w:rFonts w:ascii="Clan Pro" w:hAnsi="Clan Pro" w:cs="Calibri"/>
          <w:color w:val="000000"/>
          <w:sz w:val="20"/>
          <w:szCs w:val="20"/>
        </w:rPr>
      </w:pPr>
      <w:r>
        <w:rPr>
          <w:rFonts w:ascii="Clan Pro" w:hAnsi="Clan Pro" w:cs="Calibri"/>
          <w:color w:val="000000"/>
          <w:sz w:val="20"/>
          <w:szCs w:val="20"/>
        </w:rPr>
        <w:t>A</w:t>
      </w:r>
      <w:r w:rsidR="00B02EDA">
        <w:rPr>
          <w:rFonts w:ascii="Clan Pro" w:hAnsi="Clan Pro" w:cs="Calibri"/>
          <w:color w:val="000000"/>
          <w:sz w:val="20"/>
          <w:szCs w:val="20"/>
        </w:rPr>
        <w:t>ny time anyone raises a concern about a potential issue, we will take appropriate action to investigate and respond.  We will take any necessary corrective action, including disciplinary action when appropriate, regardless of the seniority of those persons involved.</w:t>
      </w:r>
    </w:p>
    <w:bookmarkEnd w:id="2"/>
    <w:p w14:paraId="684F46FE" w14:textId="77777777" w:rsidR="0049337A" w:rsidRPr="009F6950" w:rsidRDefault="0049337A" w:rsidP="00DE410E">
      <w:pPr>
        <w:tabs>
          <w:tab w:val="left" w:pos="476"/>
        </w:tabs>
        <w:jc w:val="both"/>
        <w:rPr>
          <w:rFonts w:ascii="Clan Pro" w:hAnsi="Clan Pro" w:cs="Calibri"/>
          <w:color w:val="000000"/>
          <w:sz w:val="24"/>
          <w:szCs w:val="24"/>
        </w:rPr>
      </w:pPr>
    </w:p>
    <w:p w14:paraId="3AD37953" w14:textId="77777777" w:rsidR="00B02EDA" w:rsidRDefault="00A5093C" w:rsidP="00DE410E">
      <w:pPr>
        <w:tabs>
          <w:tab w:val="left" w:pos="476"/>
        </w:tabs>
        <w:spacing w:after="0"/>
        <w:jc w:val="both"/>
        <w:rPr>
          <w:rFonts w:ascii="Clan Pro" w:hAnsi="Clan Pro" w:cs="Calibri"/>
          <w:color w:val="0094FF"/>
          <w:sz w:val="32"/>
          <w:szCs w:val="32"/>
        </w:rPr>
      </w:pPr>
      <w:bookmarkStart w:id="4" w:name="_Hlk77683340"/>
      <w:r w:rsidRPr="009F6950">
        <w:rPr>
          <w:rFonts w:ascii="Clan Pro" w:hAnsi="Clan Pro" w:cs="Calibri"/>
          <w:color w:val="0094FF"/>
          <w:sz w:val="32"/>
          <w:szCs w:val="32"/>
        </w:rPr>
        <w:t>How</w:t>
      </w:r>
      <w:r w:rsidR="00B02EDA">
        <w:rPr>
          <w:rFonts w:ascii="Clan Pro" w:hAnsi="Clan Pro" w:cs="Calibri"/>
          <w:color w:val="0094FF"/>
          <w:sz w:val="32"/>
          <w:szCs w:val="32"/>
        </w:rPr>
        <w:t xml:space="preserve"> to raise a concern</w:t>
      </w:r>
    </w:p>
    <w:bookmarkEnd w:id="4"/>
    <w:p w14:paraId="75900C0D" w14:textId="3B9825B1" w:rsidR="00CE6B52" w:rsidRDefault="00CE6B52" w:rsidP="00DE410E">
      <w:pPr>
        <w:tabs>
          <w:tab w:val="left" w:pos="476"/>
        </w:tabs>
        <w:spacing w:after="0"/>
        <w:jc w:val="both"/>
        <w:rPr>
          <w:rFonts w:ascii="Clan Pro" w:hAnsi="Clan Pro" w:cs="Calibri"/>
          <w:sz w:val="20"/>
          <w:szCs w:val="20"/>
        </w:rPr>
      </w:pPr>
      <w:r>
        <w:rPr>
          <w:rFonts w:ascii="Clan Pro" w:hAnsi="Clan Pro" w:cs="Calibri"/>
          <w:sz w:val="20"/>
          <w:szCs w:val="20"/>
        </w:rPr>
        <w:t>You may raise a concern verbally, by letter or email.  If you raise a concern verbally, you will usually be asked to confirm this in writing.  Please raise any concern under this policy to the Head of Human Resources.</w:t>
      </w:r>
    </w:p>
    <w:p w14:paraId="4D8011F6" w14:textId="77777777" w:rsidR="00B02EDA" w:rsidRDefault="00B02EDA" w:rsidP="00DE410E">
      <w:pPr>
        <w:pStyle w:val="paragraph"/>
        <w:spacing w:before="0" w:beforeAutospacing="0" w:after="0" w:afterAutospacing="0"/>
        <w:jc w:val="both"/>
        <w:textAlignment w:val="baseline"/>
        <w:rPr>
          <w:rStyle w:val="normaltextrun"/>
          <w:rFonts w:ascii="Clan Pro" w:hAnsi="Clan Pro" w:cs="Calibri"/>
          <w:sz w:val="20"/>
          <w:szCs w:val="20"/>
        </w:rPr>
      </w:pPr>
    </w:p>
    <w:p w14:paraId="062B6BEA" w14:textId="77777777" w:rsidR="00CE6B52" w:rsidRDefault="00CE6B52" w:rsidP="00DE410E">
      <w:pPr>
        <w:pStyle w:val="paragraph"/>
        <w:spacing w:before="0" w:beforeAutospacing="0" w:after="0" w:afterAutospacing="0"/>
        <w:jc w:val="both"/>
        <w:textAlignment w:val="baseline"/>
        <w:rPr>
          <w:rStyle w:val="normaltextrun"/>
          <w:rFonts w:ascii="Clan Pro" w:hAnsi="Clan Pro" w:cs="Calibri"/>
          <w:sz w:val="20"/>
          <w:szCs w:val="20"/>
        </w:rPr>
      </w:pPr>
      <w:r>
        <w:rPr>
          <w:rStyle w:val="normaltextrun"/>
          <w:rFonts w:ascii="Clan Pro" w:hAnsi="Clan Pro" w:cs="Calibri"/>
          <w:sz w:val="20"/>
          <w:szCs w:val="20"/>
        </w:rPr>
        <w:t xml:space="preserve">Should you ask that your identity be kept confidential, </w:t>
      </w:r>
      <w:r w:rsidR="00144CD3" w:rsidRPr="00B02EDA">
        <w:rPr>
          <w:rStyle w:val="normaltextrun"/>
          <w:rFonts w:ascii="Clan Pro" w:hAnsi="Clan Pro" w:cs="Calibri"/>
          <w:sz w:val="20"/>
          <w:szCs w:val="20"/>
        </w:rPr>
        <w:t xml:space="preserve">all reasonable efforts will be made by us to </w:t>
      </w:r>
      <w:r>
        <w:rPr>
          <w:rStyle w:val="normaltextrun"/>
          <w:rFonts w:ascii="Clan Pro" w:hAnsi="Clan Pro" w:cs="Calibri"/>
          <w:sz w:val="20"/>
          <w:szCs w:val="20"/>
        </w:rPr>
        <w:t>do so.</w:t>
      </w:r>
    </w:p>
    <w:p w14:paraId="4DA68C3A" w14:textId="095E773F" w:rsidR="00144CD3" w:rsidRPr="00B02EDA" w:rsidRDefault="00144CD3" w:rsidP="00DE410E">
      <w:pPr>
        <w:pStyle w:val="paragraph"/>
        <w:spacing w:before="0" w:beforeAutospacing="0" w:after="0" w:afterAutospacing="0"/>
        <w:jc w:val="both"/>
        <w:textAlignment w:val="baseline"/>
        <w:rPr>
          <w:rStyle w:val="normaltextrun"/>
          <w:rFonts w:ascii="Clan Pro" w:hAnsi="Clan Pro" w:cs="Calibri"/>
          <w:sz w:val="20"/>
          <w:szCs w:val="20"/>
        </w:rPr>
      </w:pPr>
    </w:p>
    <w:p w14:paraId="435E73CF" w14:textId="77777777" w:rsidR="0000747F" w:rsidRDefault="0000747F" w:rsidP="0000747F">
      <w:pPr>
        <w:pStyle w:val="Default"/>
        <w:spacing w:line="276" w:lineRule="auto"/>
        <w:jc w:val="both"/>
        <w:rPr>
          <w:rFonts w:ascii="Clan Pro" w:hAnsi="Clan Pro" w:cs="Arial"/>
          <w:color w:val="auto"/>
          <w:sz w:val="20"/>
          <w:szCs w:val="20"/>
        </w:rPr>
      </w:pPr>
      <w:r w:rsidRPr="0000747F">
        <w:rPr>
          <w:rFonts w:ascii="Clan Pro" w:hAnsi="Clan Pro" w:cs="Arial"/>
          <w:color w:val="auto"/>
          <w:sz w:val="20"/>
          <w:szCs w:val="20"/>
        </w:rPr>
        <w:t xml:space="preserve">We prefer </w:t>
      </w:r>
      <w:r>
        <w:rPr>
          <w:rFonts w:ascii="Clan Pro" w:hAnsi="Clan Pro" w:cs="Arial"/>
          <w:color w:val="auto"/>
          <w:sz w:val="20"/>
          <w:szCs w:val="20"/>
        </w:rPr>
        <w:t xml:space="preserve">that disclosures are not made </w:t>
      </w:r>
      <w:r w:rsidRPr="0000747F">
        <w:rPr>
          <w:rFonts w:ascii="Clan Pro" w:hAnsi="Clan Pro" w:cs="Arial"/>
          <w:color w:val="auto"/>
          <w:sz w:val="20"/>
          <w:szCs w:val="20"/>
        </w:rPr>
        <w:t>anonymously. Proper investigation may be more difficult or impossible if we cannot obtain further information from you. It is also more difficult to establish whether any allegations are credible.</w:t>
      </w:r>
      <w:r>
        <w:rPr>
          <w:rFonts w:ascii="Clan Pro" w:hAnsi="Clan Pro" w:cs="Arial"/>
          <w:color w:val="auto"/>
          <w:sz w:val="20"/>
          <w:szCs w:val="20"/>
        </w:rPr>
        <w:t xml:space="preserve">  We hope that you will feel able to voice concerns openly under this policy. </w:t>
      </w:r>
    </w:p>
    <w:p w14:paraId="2F807B1B" w14:textId="5EE99DFA" w:rsidR="0000747F" w:rsidRPr="0000747F" w:rsidRDefault="0000747F" w:rsidP="0000747F">
      <w:pPr>
        <w:pStyle w:val="Default"/>
        <w:spacing w:line="276" w:lineRule="auto"/>
        <w:jc w:val="both"/>
        <w:rPr>
          <w:rFonts w:ascii="Clan Pro" w:hAnsi="Clan Pro" w:cs="Arial"/>
          <w:color w:val="auto"/>
          <w:sz w:val="20"/>
          <w:szCs w:val="20"/>
        </w:rPr>
      </w:pPr>
      <w:r w:rsidRPr="0000747F">
        <w:rPr>
          <w:rFonts w:ascii="Clan Pro" w:hAnsi="Clan Pro" w:cs="Arial"/>
          <w:color w:val="auto"/>
          <w:sz w:val="20"/>
          <w:szCs w:val="20"/>
        </w:rPr>
        <w:t xml:space="preserve">  </w:t>
      </w:r>
    </w:p>
    <w:p w14:paraId="0DFC0D45" w14:textId="1982AE08" w:rsidR="00144CD3" w:rsidRPr="009F6950" w:rsidRDefault="00144CD3" w:rsidP="00DE410E">
      <w:pPr>
        <w:tabs>
          <w:tab w:val="left" w:pos="476"/>
        </w:tabs>
        <w:spacing w:after="0"/>
        <w:jc w:val="both"/>
        <w:rPr>
          <w:rFonts w:ascii="Clan Pro" w:hAnsi="Clan Pro" w:cs="Calibri"/>
          <w:color w:val="0094FF"/>
          <w:sz w:val="32"/>
          <w:szCs w:val="32"/>
        </w:rPr>
      </w:pPr>
      <w:bookmarkStart w:id="5" w:name="_Hlk77685797"/>
      <w:r w:rsidRPr="009F6950">
        <w:rPr>
          <w:rFonts w:ascii="Clan Pro" w:hAnsi="Clan Pro" w:cs="Calibri"/>
          <w:color w:val="0094FF"/>
          <w:sz w:val="32"/>
          <w:szCs w:val="32"/>
        </w:rPr>
        <w:t xml:space="preserve">Investigation </w:t>
      </w:r>
      <w:r w:rsidR="00707B97">
        <w:rPr>
          <w:rFonts w:ascii="Clan Pro" w:hAnsi="Clan Pro" w:cs="Calibri"/>
          <w:color w:val="0094FF"/>
          <w:sz w:val="32"/>
          <w:szCs w:val="32"/>
        </w:rPr>
        <w:t>process</w:t>
      </w:r>
    </w:p>
    <w:bookmarkEnd w:id="5"/>
    <w:p w14:paraId="560FE89F" w14:textId="38C329EE" w:rsidR="000E4713" w:rsidRDefault="00144CD3" w:rsidP="00DE410E">
      <w:pPr>
        <w:tabs>
          <w:tab w:val="left" w:pos="476"/>
        </w:tabs>
        <w:spacing w:after="0"/>
        <w:jc w:val="both"/>
        <w:rPr>
          <w:rFonts w:ascii="Clan Pro" w:hAnsi="Clan Pro" w:cs="Calibri"/>
          <w:color w:val="000000"/>
          <w:sz w:val="20"/>
          <w:szCs w:val="20"/>
        </w:rPr>
      </w:pPr>
      <w:r w:rsidRPr="0000747F">
        <w:rPr>
          <w:rFonts w:ascii="Clan Pro" w:hAnsi="Clan Pro" w:cs="Calibri"/>
          <w:color w:val="000000"/>
          <w:sz w:val="20"/>
          <w:szCs w:val="20"/>
        </w:rPr>
        <w:t xml:space="preserve">Once </w:t>
      </w:r>
      <w:r w:rsidR="00122167" w:rsidRPr="0000747F">
        <w:rPr>
          <w:rFonts w:ascii="Clan Pro" w:hAnsi="Clan Pro" w:cs="Calibri"/>
          <w:color w:val="000000"/>
          <w:sz w:val="20"/>
          <w:szCs w:val="20"/>
        </w:rPr>
        <w:t xml:space="preserve">you have reported </w:t>
      </w:r>
      <w:r w:rsidR="000E4713">
        <w:rPr>
          <w:rFonts w:ascii="Clan Pro" w:hAnsi="Clan Pro" w:cs="Calibri"/>
          <w:color w:val="000000"/>
          <w:sz w:val="20"/>
          <w:szCs w:val="20"/>
        </w:rPr>
        <w:t>a</w:t>
      </w:r>
      <w:r w:rsidR="00122167" w:rsidRPr="0000747F">
        <w:rPr>
          <w:rFonts w:ascii="Clan Pro" w:hAnsi="Clan Pro" w:cs="Calibri"/>
          <w:color w:val="000000"/>
          <w:sz w:val="20"/>
          <w:szCs w:val="20"/>
        </w:rPr>
        <w:t xml:space="preserve"> concern</w:t>
      </w:r>
      <w:r w:rsidR="000E4713">
        <w:rPr>
          <w:rFonts w:ascii="Clan Pro" w:hAnsi="Clan Pro" w:cs="Calibri"/>
          <w:color w:val="000000"/>
          <w:sz w:val="20"/>
          <w:szCs w:val="20"/>
        </w:rPr>
        <w:t>, the Head of Human Resources will appoint an appropriate investigating officer whose responsibility it will be to conduct the investigation.  The investigating officer will be independent of the allegations raised and anyone implicated.</w:t>
      </w:r>
    </w:p>
    <w:p w14:paraId="322C63FB" w14:textId="6C0469D3" w:rsidR="004C6E7C" w:rsidRDefault="004C6E7C" w:rsidP="00DE410E">
      <w:pPr>
        <w:tabs>
          <w:tab w:val="left" w:pos="476"/>
        </w:tabs>
        <w:spacing w:after="0"/>
        <w:jc w:val="both"/>
        <w:rPr>
          <w:rFonts w:ascii="Clan Pro" w:hAnsi="Clan Pro" w:cs="Calibri"/>
          <w:color w:val="000000"/>
          <w:sz w:val="20"/>
          <w:szCs w:val="20"/>
        </w:rPr>
      </w:pPr>
    </w:p>
    <w:p w14:paraId="54DDE49A" w14:textId="2F9833BB" w:rsidR="000E4713" w:rsidRDefault="004C6E7C" w:rsidP="004C6E7C">
      <w:pPr>
        <w:tabs>
          <w:tab w:val="left" w:pos="476"/>
        </w:tabs>
        <w:spacing w:after="0"/>
        <w:jc w:val="both"/>
        <w:rPr>
          <w:rFonts w:ascii="Clan Pro" w:hAnsi="Clan Pro" w:cs="Calibri"/>
          <w:color w:val="000000"/>
          <w:sz w:val="20"/>
          <w:szCs w:val="20"/>
        </w:rPr>
      </w:pPr>
      <w:r>
        <w:rPr>
          <w:rFonts w:ascii="Clan Pro" w:hAnsi="Clan Pro" w:cs="Calibri"/>
          <w:color w:val="000000"/>
          <w:sz w:val="20"/>
          <w:szCs w:val="20"/>
        </w:rPr>
        <w:t>The investigating officer may contact you to seek further details from you to assist the investigation.  Where possible you will be given periodic updates and informed when the investigation is complete.</w:t>
      </w:r>
    </w:p>
    <w:p w14:paraId="7D055E3A" w14:textId="77777777" w:rsidR="004C6E7C" w:rsidRDefault="004C6E7C" w:rsidP="004C6E7C">
      <w:pPr>
        <w:tabs>
          <w:tab w:val="left" w:pos="476"/>
        </w:tabs>
        <w:spacing w:after="0"/>
        <w:jc w:val="both"/>
        <w:rPr>
          <w:rFonts w:ascii="Clan Pro" w:hAnsi="Clan Pro" w:cs="Calibri"/>
          <w:color w:val="000000"/>
          <w:sz w:val="20"/>
          <w:szCs w:val="20"/>
        </w:rPr>
      </w:pPr>
    </w:p>
    <w:p w14:paraId="2DCC6C58" w14:textId="77777777" w:rsidR="004C6E7C" w:rsidRDefault="008D5E4C" w:rsidP="00DE410E">
      <w:pPr>
        <w:spacing w:after="0" w:line="240" w:lineRule="auto"/>
        <w:jc w:val="both"/>
        <w:textAlignment w:val="baseline"/>
        <w:rPr>
          <w:rFonts w:ascii="Clan Pro" w:eastAsia="Times New Roman" w:hAnsi="Clan Pro" w:cs="Calibri"/>
          <w:sz w:val="20"/>
          <w:szCs w:val="20"/>
          <w:lang w:eastAsia="en-GB"/>
        </w:rPr>
      </w:pPr>
      <w:r w:rsidRPr="0000747F">
        <w:rPr>
          <w:rFonts w:ascii="Clan Pro" w:eastAsia="Times New Roman" w:hAnsi="Clan Pro" w:cs="Calibri"/>
          <w:sz w:val="20"/>
          <w:szCs w:val="20"/>
          <w:lang w:eastAsia="en-GB"/>
        </w:rPr>
        <w:t xml:space="preserve">If you are </w:t>
      </w:r>
      <w:r w:rsidR="004C6E7C">
        <w:rPr>
          <w:rFonts w:ascii="Clan Pro" w:eastAsia="Times New Roman" w:hAnsi="Clan Pro" w:cs="Calibri"/>
          <w:sz w:val="20"/>
          <w:szCs w:val="20"/>
          <w:lang w:eastAsia="en-GB"/>
        </w:rPr>
        <w:t xml:space="preserve">not </w:t>
      </w:r>
      <w:r w:rsidRPr="0000747F">
        <w:rPr>
          <w:rFonts w:ascii="Clan Pro" w:eastAsia="Times New Roman" w:hAnsi="Clan Pro" w:cs="Calibri"/>
          <w:sz w:val="20"/>
          <w:szCs w:val="20"/>
          <w:lang w:eastAsia="en-GB"/>
        </w:rPr>
        <w:t>satisfied with the way your concern has been handled, please raise this with the</w:t>
      </w:r>
      <w:r w:rsidR="004C6E7C">
        <w:rPr>
          <w:rFonts w:ascii="Clan Pro" w:eastAsia="Times New Roman" w:hAnsi="Clan Pro" w:cs="Calibri"/>
          <w:sz w:val="20"/>
          <w:szCs w:val="20"/>
          <w:lang w:eastAsia="en-GB"/>
        </w:rPr>
        <w:t xml:space="preserve"> Chief Executive Officer.</w:t>
      </w:r>
    </w:p>
    <w:p w14:paraId="03298989" w14:textId="6B8DF142" w:rsidR="008D5E4C" w:rsidRPr="0000747F" w:rsidRDefault="008D5E4C" w:rsidP="00DE410E">
      <w:pPr>
        <w:spacing w:after="0" w:line="240" w:lineRule="auto"/>
        <w:jc w:val="both"/>
        <w:textAlignment w:val="baseline"/>
        <w:rPr>
          <w:rFonts w:ascii="Clan Pro" w:eastAsia="Times New Roman" w:hAnsi="Clan Pro" w:cs="Calibri"/>
          <w:sz w:val="20"/>
          <w:szCs w:val="20"/>
          <w:lang w:eastAsia="en-GB"/>
        </w:rPr>
      </w:pPr>
    </w:p>
    <w:p w14:paraId="7401FEDA" w14:textId="0B9ADDC5" w:rsidR="008D5E4C" w:rsidRPr="009F6950" w:rsidRDefault="008D5E4C" w:rsidP="00DE410E">
      <w:pPr>
        <w:spacing w:after="0" w:line="240" w:lineRule="auto"/>
        <w:jc w:val="both"/>
        <w:textAlignment w:val="baseline"/>
        <w:rPr>
          <w:rStyle w:val="eop"/>
          <w:rFonts w:ascii="Clan Pro" w:hAnsi="Clan Pro" w:cs="Arial"/>
          <w:b/>
          <w:bCs/>
          <w:color w:val="007B86"/>
          <w:shd w:val="clear" w:color="auto" w:fill="FFFFFF"/>
        </w:rPr>
      </w:pPr>
    </w:p>
    <w:p w14:paraId="4C60B651" w14:textId="53586B1A" w:rsidR="008D5E4C" w:rsidRPr="009F6950" w:rsidRDefault="008D5E4C" w:rsidP="00DE410E">
      <w:pPr>
        <w:spacing w:after="0" w:line="240" w:lineRule="auto"/>
        <w:jc w:val="both"/>
        <w:textAlignment w:val="baseline"/>
        <w:rPr>
          <w:rStyle w:val="eop"/>
          <w:rFonts w:ascii="Clan Pro" w:hAnsi="Clan Pro" w:cs="Arial"/>
          <w:b/>
          <w:bCs/>
          <w:color w:val="007B86"/>
          <w:shd w:val="clear" w:color="auto" w:fill="FFFFFF"/>
        </w:rPr>
      </w:pPr>
    </w:p>
    <w:p w14:paraId="0211A75B" w14:textId="7A4DF88A" w:rsidR="00922A44" w:rsidRPr="009F6950" w:rsidRDefault="00922A44" w:rsidP="00DE410E">
      <w:pPr>
        <w:spacing w:after="0" w:line="240" w:lineRule="auto"/>
        <w:jc w:val="both"/>
        <w:textAlignment w:val="baseline"/>
        <w:rPr>
          <w:rStyle w:val="eop"/>
          <w:rFonts w:ascii="Clan Pro" w:hAnsi="Clan Pro" w:cs="Arial"/>
          <w:b/>
          <w:bCs/>
          <w:color w:val="007B86"/>
          <w:shd w:val="clear" w:color="auto" w:fill="FFFFFF"/>
        </w:rPr>
      </w:pPr>
    </w:p>
    <w:p w14:paraId="156B5AA4" w14:textId="7379008A" w:rsidR="00922A44" w:rsidRPr="009F6950" w:rsidRDefault="00922A44" w:rsidP="00DE410E">
      <w:pPr>
        <w:tabs>
          <w:tab w:val="left" w:pos="476"/>
        </w:tabs>
        <w:spacing w:after="0"/>
        <w:jc w:val="both"/>
        <w:rPr>
          <w:rFonts w:ascii="Clan Pro" w:hAnsi="Clan Pro" w:cs="Calibri"/>
          <w:color w:val="0094FF"/>
          <w:sz w:val="32"/>
          <w:szCs w:val="32"/>
        </w:rPr>
      </w:pPr>
      <w:bookmarkStart w:id="6" w:name="_Hlk77687135"/>
      <w:r w:rsidRPr="009F6950">
        <w:rPr>
          <w:rFonts w:ascii="Clan Pro" w:hAnsi="Clan Pro" w:cs="Calibri"/>
          <w:color w:val="0094FF"/>
          <w:sz w:val="32"/>
          <w:szCs w:val="32"/>
        </w:rPr>
        <w:t>External disclosures</w:t>
      </w:r>
    </w:p>
    <w:p w14:paraId="13DB4A2C" w14:textId="2D217A36" w:rsidR="004C6E7C" w:rsidRDefault="00922A44" w:rsidP="00DE410E">
      <w:pPr>
        <w:tabs>
          <w:tab w:val="left" w:pos="476"/>
        </w:tabs>
        <w:spacing w:after="0"/>
        <w:jc w:val="both"/>
        <w:rPr>
          <w:rFonts w:ascii="Clan Pro" w:eastAsia="Times New Roman" w:hAnsi="Clan Pro" w:cs="Calibri"/>
          <w:sz w:val="20"/>
          <w:szCs w:val="20"/>
          <w:lang w:eastAsia="en-GB"/>
        </w:rPr>
      </w:pPr>
      <w:r w:rsidRPr="0000747F">
        <w:rPr>
          <w:rFonts w:ascii="Clan Pro" w:eastAsia="Times New Roman" w:hAnsi="Clan Pro" w:cs="Calibri"/>
          <w:sz w:val="20"/>
          <w:szCs w:val="20"/>
          <w:lang w:eastAsia="en-GB"/>
        </w:rPr>
        <w:t>Most cases should not</w:t>
      </w:r>
      <w:r w:rsidR="004C6E7C">
        <w:rPr>
          <w:rFonts w:ascii="Clan Pro" w:eastAsia="Times New Roman" w:hAnsi="Clan Pro" w:cs="Calibri"/>
          <w:sz w:val="20"/>
          <w:szCs w:val="20"/>
          <w:lang w:eastAsia="en-GB"/>
        </w:rPr>
        <w:t xml:space="preserve"> need to be raised outside Ipsum.</w:t>
      </w:r>
    </w:p>
    <w:bookmarkEnd w:id="6"/>
    <w:p w14:paraId="5BF2B4D0" w14:textId="3BE2B17D" w:rsidR="00075763" w:rsidRDefault="00075763" w:rsidP="00DE410E">
      <w:pPr>
        <w:tabs>
          <w:tab w:val="left" w:pos="476"/>
        </w:tabs>
        <w:spacing w:after="0"/>
        <w:jc w:val="both"/>
        <w:rPr>
          <w:rFonts w:ascii="Clan Pro" w:eastAsia="Times New Roman" w:hAnsi="Clan Pro" w:cs="Calibri"/>
          <w:sz w:val="20"/>
          <w:szCs w:val="20"/>
          <w:lang w:eastAsia="en-GB"/>
        </w:rPr>
      </w:pPr>
    </w:p>
    <w:p w14:paraId="7041E548" w14:textId="77777777" w:rsidR="00707B97" w:rsidRDefault="004C6E7C" w:rsidP="004C6E7C">
      <w:pPr>
        <w:pStyle w:val="Default"/>
        <w:spacing w:line="276" w:lineRule="auto"/>
        <w:jc w:val="both"/>
        <w:rPr>
          <w:rFonts w:ascii="Clan Pro" w:hAnsi="Clan Pro" w:cs="Arial"/>
          <w:color w:val="auto"/>
          <w:sz w:val="20"/>
          <w:szCs w:val="20"/>
        </w:rPr>
      </w:pPr>
      <w:r w:rsidRPr="004C6E7C">
        <w:rPr>
          <w:rFonts w:ascii="Clan Pro" w:hAnsi="Clan Pro" w:cs="Arial"/>
          <w:color w:val="auto"/>
          <w:sz w:val="20"/>
          <w:szCs w:val="20"/>
        </w:rPr>
        <w:t>The law recognises that in some circumstances it may be appropriate for you to report your concerns to an external body such as a regulator. We strongly encourage you to seek advice before reporting a concern to anyone external. The independent whistleblowing charity, Public Concern at Work, operates a confidential helpline. They also have a list of prescribed regulators for reporting certain types of concern. The</w:t>
      </w:r>
      <w:r w:rsidR="00707B97">
        <w:rPr>
          <w:rFonts w:ascii="Clan Pro" w:hAnsi="Clan Pro" w:cs="Arial"/>
          <w:color w:val="auto"/>
          <w:sz w:val="20"/>
          <w:szCs w:val="20"/>
        </w:rPr>
        <w:t>y can be contacted on 020 7404 6609.</w:t>
      </w:r>
    </w:p>
    <w:p w14:paraId="3E203B99" w14:textId="77777777" w:rsidR="004C6E7C" w:rsidRPr="004C6E7C" w:rsidRDefault="004C6E7C" w:rsidP="004C6E7C">
      <w:pPr>
        <w:pStyle w:val="Default"/>
        <w:spacing w:line="276" w:lineRule="auto"/>
        <w:jc w:val="both"/>
        <w:rPr>
          <w:rFonts w:ascii="Clan Pro" w:hAnsi="Clan Pro" w:cs="Arial"/>
          <w:color w:val="auto"/>
          <w:sz w:val="20"/>
          <w:szCs w:val="20"/>
        </w:rPr>
      </w:pPr>
    </w:p>
    <w:p w14:paraId="759B20B0" w14:textId="7BE68F07" w:rsidR="004C6E7C" w:rsidRPr="004C6E7C" w:rsidRDefault="004C6E7C" w:rsidP="004C6E7C">
      <w:pPr>
        <w:pStyle w:val="Default"/>
        <w:spacing w:line="276" w:lineRule="auto"/>
        <w:jc w:val="both"/>
        <w:rPr>
          <w:rFonts w:ascii="Clan Pro" w:hAnsi="Clan Pro" w:cs="Arial"/>
          <w:color w:val="auto"/>
          <w:sz w:val="20"/>
          <w:szCs w:val="20"/>
        </w:rPr>
      </w:pPr>
      <w:r w:rsidRPr="004C6E7C">
        <w:rPr>
          <w:rFonts w:ascii="Clan Pro" w:hAnsi="Clan Pro" w:cs="Arial"/>
          <w:color w:val="auto"/>
          <w:sz w:val="20"/>
          <w:szCs w:val="20"/>
        </w:rPr>
        <w:t xml:space="preserve">Whistleblowing concerns usually relate to the conduct of our colleagues, but they may sometimes relate to the actions of a third party, such as a supplier or subcontractor. </w:t>
      </w:r>
      <w:r w:rsidR="00707B97">
        <w:rPr>
          <w:rFonts w:ascii="Clan Pro" w:hAnsi="Clan Pro" w:cs="Arial"/>
          <w:color w:val="auto"/>
          <w:sz w:val="20"/>
          <w:szCs w:val="20"/>
        </w:rPr>
        <w:t xml:space="preserve"> </w:t>
      </w:r>
      <w:r w:rsidRPr="004C6E7C">
        <w:rPr>
          <w:rFonts w:ascii="Clan Pro" w:hAnsi="Clan Pro" w:cs="Arial"/>
          <w:color w:val="auto"/>
          <w:sz w:val="20"/>
          <w:szCs w:val="20"/>
        </w:rPr>
        <w:t xml:space="preserve">In some circumstances the law will protect you if you raise the matter with the third party directly. However, we encourage you to report such concerns internally first following the </w:t>
      </w:r>
      <w:r w:rsidR="00707B97">
        <w:rPr>
          <w:rFonts w:ascii="Clan Pro" w:hAnsi="Clan Pro" w:cs="Arial"/>
          <w:color w:val="auto"/>
          <w:sz w:val="20"/>
          <w:szCs w:val="20"/>
        </w:rPr>
        <w:t xml:space="preserve">process set out </w:t>
      </w:r>
      <w:r w:rsidRPr="004C6E7C">
        <w:rPr>
          <w:rFonts w:ascii="Clan Pro" w:hAnsi="Clan Pro" w:cs="Arial"/>
          <w:color w:val="auto"/>
          <w:sz w:val="20"/>
          <w:szCs w:val="20"/>
        </w:rPr>
        <w:t xml:space="preserve">in this policy. </w:t>
      </w:r>
    </w:p>
    <w:p w14:paraId="33DEE891" w14:textId="77777777" w:rsidR="00707B97" w:rsidRDefault="00707B97" w:rsidP="00DE410E">
      <w:pPr>
        <w:tabs>
          <w:tab w:val="left" w:pos="476"/>
        </w:tabs>
        <w:spacing w:after="0"/>
        <w:jc w:val="both"/>
        <w:rPr>
          <w:rFonts w:ascii="Clan Pro" w:eastAsia="Times New Roman" w:hAnsi="Clan Pro" w:cs="Calibri"/>
          <w:sz w:val="20"/>
          <w:szCs w:val="20"/>
          <w:lang w:eastAsia="en-GB"/>
        </w:rPr>
      </w:pPr>
    </w:p>
    <w:p w14:paraId="4FB2A1DE" w14:textId="6958FDDF" w:rsidR="002D042D" w:rsidRPr="0000747F" w:rsidRDefault="002D042D" w:rsidP="00DE410E">
      <w:pPr>
        <w:tabs>
          <w:tab w:val="left" w:pos="476"/>
        </w:tabs>
        <w:spacing w:after="0"/>
        <w:jc w:val="both"/>
        <w:rPr>
          <w:rFonts w:ascii="Clan Pro" w:hAnsi="Clan Pro" w:cs="Calibri"/>
          <w:color w:val="000000"/>
          <w:sz w:val="20"/>
          <w:szCs w:val="20"/>
        </w:rPr>
      </w:pPr>
    </w:p>
    <w:p w14:paraId="4037186E" w14:textId="70282C85" w:rsidR="00135171" w:rsidRPr="0000747F" w:rsidRDefault="00135171" w:rsidP="00DE410E">
      <w:pPr>
        <w:tabs>
          <w:tab w:val="left" w:pos="476"/>
        </w:tabs>
        <w:spacing w:after="0"/>
        <w:jc w:val="both"/>
        <w:rPr>
          <w:rFonts w:ascii="Clan Pro" w:hAnsi="Clan Pro" w:cs="Calibri"/>
          <w:sz w:val="20"/>
          <w:szCs w:val="20"/>
        </w:rPr>
      </w:pPr>
    </w:p>
    <w:sectPr w:rsidR="00135171" w:rsidRPr="0000747F" w:rsidSect="00A743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A1B1" w14:textId="77777777" w:rsidR="001868FD" w:rsidRDefault="001868FD" w:rsidP="00AD2AA5">
      <w:pPr>
        <w:spacing w:after="0" w:line="240" w:lineRule="auto"/>
      </w:pPr>
      <w:r>
        <w:separator/>
      </w:r>
    </w:p>
  </w:endnote>
  <w:endnote w:type="continuationSeparator" w:id="0">
    <w:p w14:paraId="72A4AE79" w14:textId="77777777" w:rsidR="001868FD" w:rsidRDefault="001868FD" w:rsidP="00AD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lan Pro">
    <w:altName w:val="Calibri"/>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0B06" w14:textId="0EB7C68D" w:rsidR="00AD2AA5" w:rsidRPr="00A7432D" w:rsidRDefault="00AD2AA5" w:rsidP="00AD2AA5">
    <w:pPr>
      <w:pStyle w:val="Footer"/>
      <w:jc w:val="right"/>
      <w:rPr>
        <w:rFonts w:ascii="Clan Pro" w:hAnsi="Clan Pro"/>
        <w:sz w:val="16"/>
        <w:szCs w:val="16"/>
      </w:rPr>
    </w:pPr>
    <w:r w:rsidRPr="00A7432D">
      <w:rPr>
        <w:rFonts w:ascii="Clan Pro" w:hAnsi="Clan Pro"/>
        <w:sz w:val="16"/>
        <w:szCs w:val="16"/>
      </w:rPr>
      <w:t xml:space="preserve">Version 1.0 </w:t>
    </w:r>
    <w:r w:rsidR="00D9712D">
      <w:rPr>
        <w:rFonts w:ascii="Clan Pro" w:hAnsi="Clan Pro"/>
        <w:sz w:val="16"/>
        <w:szCs w:val="16"/>
      </w:rPr>
      <w:t xml:space="preserve">– September </w:t>
    </w:r>
    <w:r w:rsidR="005E18D9" w:rsidRPr="00A7432D">
      <w:rPr>
        <w:rFonts w:ascii="Clan Pro" w:hAnsi="Clan Pro"/>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EB5E" w14:textId="77777777" w:rsidR="001868FD" w:rsidRDefault="001868FD" w:rsidP="00AD2AA5">
      <w:pPr>
        <w:spacing w:after="0" w:line="240" w:lineRule="auto"/>
      </w:pPr>
      <w:r>
        <w:separator/>
      </w:r>
    </w:p>
  </w:footnote>
  <w:footnote w:type="continuationSeparator" w:id="0">
    <w:p w14:paraId="2272B258" w14:textId="77777777" w:rsidR="001868FD" w:rsidRDefault="001868FD" w:rsidP="00AD2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846"/>
    <w:multiLevelType w:val="hybridMultilevel"/>
    <w:tmpl w:val="C5B2D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257C5"/>
    <w:multiLevelType w:val="multilevel"/>
    <w:tmpl w:val="E390D1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7E67D0"/>
    <w:multiLevelType w:val="multilevel"/>
    <w:tmpl w:val="DB9A5F8C"/>
    <w:lvl w:ilvl="0">
      <w:start w:val="1"/>
      <w:numFmt w:val="decimal"/>
      <w:lvlText w:val="%1"/>
      <w:lvlJc w:val="left"/>
      <w:pPr>
        <w:ind w:left="1178" w:hanging="322"/>
      </w:pPr>
      <w:rPr>
        <w:lang w:val="en-US" w:eastAsia="en-US" w:bidi="en-US"/>
      </w:rPr>
    </w:lvl>
    <w:lvl w:ilvl="1">
      <w:start w:val="1"/>
      <w:numFmt w:val="decimal"/>
      <w:lvlText w:val="%1.%2"/>
      <w:lvlJc w:val="left"/>
      <w:pPr>
        <w:ind w:left="1178"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24" w:hanging="215"/>
      </w:pPr>
      <w:rPr>
        <w:lang w:val="en-US" w:eastAsia="en-US" w:bidi="en-US"/>
      </w:rPr>
    </w:lvl>
    <w:lvl w:ilvl="4">
      <w:numFmt w:val="bullet"/>
      <w:lvlText w:val="•"/>
      <w:lvlJc w:val="left"/>
      <w:pPr>
        <w:ind w:left="4386" w:hanging="215"/>
      </w:pPr>
      <w:rPr>
        <w:lang w:val="en-US" w:eastAsia="en-US" w:bidi="en-US"/>
      </w:rPr>
    </w:lvl>
    <w:lvl w:ilvl="5">
      <w:numFmt w:val="bullet"/>
      <w:lvlText w:val="•"/>
      <w:lvlJc w:val="left"/>
      <w:pPr>
        <w:ind w:left="5448" w:hanging="215"/>
      </w:pPr>
      <w:rPr>
        <w:lang w:val="en-US" w:eastAsia="en-US" w:bidi="en-US"/>
      </w:rPr>
    </w:lvl>
    <w:lvl w:ilvl="6">
      <w:numFmt w:val="bullet"/>
      <w:lvlText w:val="•"/>
      <w:lvlJc w:val="left"/>
      <w:pPr>
        <w:ind w:left="6511" w:hanging="215"/>
      </w:pPr>
      <w:rPr>
        <w:lang w:val="en-US" w:eastAsia="en-US" w:bidi="en-US"/>
      </w:rPr>
    </w:lvl>
    <w:lvl w:ilvl="7">
      <w:numFmt w:val="bullet"/>
      <w:lvlText w:val="•"/>
      <w:lvlJc w:val="left"/>
      <w:pPr>
        <w:ind w:left="7573" w:hanging="215"/>
      </w:pPr>
      <w:rPr>
        <w:lang w:val="en-US" w:eastAsia="en-US" w:bidi="en-US"/>
      </w:rPr>
    </w:lvl>
    <w:lvl w:ilvl="8">
      <w:numFmt w:val="bullet"/>
      <w:lvlText w:val="•"/>
      <w:lvlJc w:val="left"/>
      <w:pPr>
        <w:ind w:left="8635" w:hanging="215"/>
      </w:pPr>
      <w:rPr>
        <w:lang w:val="en-US" w:eastAsia="en-US" w:bidi="en-US"/>
      </w:rPr>
    </w:lvl>
  </w:abstractNum>
  <w:abstractNum w:abstractNumId="3" w15:restartNumberingAfterBreak="0">
    <w:nsid w:val="10845B0F"/>
    <w:multiLevelType w:val="multilevel"/>
    <w:tmpl w:val="B5A02E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87A2B54"/>
    <w:multiLevelType w:val="multilevel"/>
    <w:tmpl w:val="E166A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E5866"/>
    <w:multiLevelType w:val="hybridMultilevel"/>
    <w:tmpl w:val="0A3AD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A6109B"/>
    <w:multiLevelType w:val="multilevel"/>
    <w:tmpl w:val="98E65F9C"/>
    <w:lvl w:ilvl="0">
      <w:start w:val="5"/>
      <w:numFmt w:val="decimal"/>
      <w:lvlText w:val="%1"/>
      <w:lvlJc w:val="left"/>
      <w:pPr>
        <w:ind w:left="856" w:hanging="322"/>
      </w:pPr>
      <w:rPr>
        <w:rFonts w:hint="default"/>
        <w:lang w:val="en-US" w:eastAsia="en-US" w:bidi="en-US"/>
      </w:rPr>
    </w:lvl>
    <w:lvl w:ilvl="1">
      <w:start w:val="1"/>
      <w:numFmt w:val="decimal"/>
      <w:lvlText w:val="%1.%2"/>
      <w:lvlJc w:val="left"/>
      <w:pPr>
        <w:ind w:left="856"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24" w:hanging="215"/>
      </w:pPr>
      <w:rPr>
        <w:rFonts w:hint="default"/>
        <w:lang w:val="en-US" w:eastAsia="en-US" w:bidi="en-US"/>
      </w:rPr>
    </w:lvl>
    <w:lvl w:ilvl="4">
      <w:numFmt w:val="bullet"/>
      <w:lvlText w:val="•"/>
      <w:lvlJc w:val="left"/>
      <w:pPr>
        <w:ind w:left="4386" w:hanging="215"/>
      </w:pPr>
      <w:rPr>
        <w:rFonts w:hint="default"/>
        <w:lang w:val="en-US" w:eastAsia="en-US" w:bidi="en-US"/>
      </w:rPr>
    </w:lvl>
    <w:lvl w:ilvl="5">
      <w:numFmt w:val="bullet"/>
      <w:lvlText w:val="•"/>
      <w:lvlJc w:val="left"/>
      <w:pPr>
        <w:ind w:left="5448" w:hanging="215"/>
      </w:pPr>
      <w:rPr>
        <w:rFonts w:hint="default"/>
        <w:lang w:val="en-US" w:eastAsia="en-US" w:bidi="en-US"/>
      </w:rPr>
    </w:lvl>
    <w:lvl w:ilvl="6">
      <w:numFmt w:val="bullet"/>
      <w:lvlText w:val="•"/>
      <w:lvlJc w:val="left"/>
      <w:pPr>
        <w:ind w:left="6511" w:hanging="215"/>
      </w:pPr>
      <w:rPr>
        <w:rFonts w:hint="default"/>
        <w:lang w:val="en-US" w:eastAsia="en-US" w:bidi="en-US"/>
      </w:rPr>
    </w:lvl>
    <w:lvl w:ilvl="7">
      <w:numFmt w:val="bullet"/>
      <w:lvlText w:val="•"/>
      <w:lvlJc w:val="left"/>
      <w:pPr>
        <w:ind w:left="7573" w:hanging="215"/>
      </w:pPr>
      <w:rPr>
        <w:rFonts w:hint="default"/>
        <w:lang w:val="en-US" w:eastAsia="en-US" w:bidi="en-US"/>
      </w:rPr>
    </w:lvl>
    <w:lvl w:ilvl="8">
      <w:numFmt w:val="bullet"/>
      <w:lvlText w:val="•"/>
      <w:lvlJc w:val="left"/>
      <w:pPr>
        <w:ind w:left="8635" w:hanging="215"/>
      </w:pPr>
      <w:rPr>
        <w:rFonts w:hint="default"/>
        <w:lang w:val="en-US" w:eastAsia="en-US" w:bidi="en-US"/>
      </w:rPr>
    </w:lvl>
  </w:abstractNum>
  <w:abstractNum w:abstractNumId="7" w15:restartNumberingAfterBreak="0">
    <w:nsid w:val="464348C5"/>
    <w:multiLevelType w:val="multilevel"/>
    <w:tmpl w:val="B5A02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CB2A64"/>
    <w:multiLevelType w:val="multilevel"/>
    <w:tmpl w:val="B5A02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585CAD"/>
    <w:multiLevelType w:val="multilevel"/>
    <w:tmpl w:val="26A2A2E4"/>
    <w:lvl w:ilvl="0">
      <w:start w:val="6"/>
      <w:numFmt w:val="decimal"/>
      <w:lvlText w:val="%1"/>
      <w:lvlJc w:val="left"/>
      <w:pPr>
        <w:ind w:left="1184" w:hanging="329"/>
      </w:pPr>
      <w:rPr>
        <w:rFonts w:hint="default"/>
        <w:lang w:val="en-US" w:eastAsia="en-US" w:bidi="en-US"/>
      </w:rPr>
    </w:lvl>
    <w:lvl w:ilvl="1">
      <w:start w:val="1"/>
      <w:numFmt w:val="decimal"/>
      <w:lvlText w:val="%1.%2"/>
      <w:lvlJc w:val="left"/>
      <w:pPr>
        <w:ind w:left="1184" w:hanging="329"/>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45" w:hanging="228"/>
      </w:pPr>
      <w:rPr>
        <w:rFonts w:hint="default"/>
        <w:lang w:val="en-US" w:eastAsia="en-US" w:bidi="en-US"/>
      </w:rPr>
    </w:lvl>
    <w:lvl w:ilvl="5">
      <w:numFmt w:val="bullet"/>
      <w:lvlText w:val="•"/>
      <w:lvlJc w:val="left"/>
      <w:pPr>
        <w:ind w:left="4997" w:hanging="228"/>
      </w:pPr>
      <w:rPr>
        <w:rFonts w:hint="default"/>
        <w:lang w:val="en-US" w:eastAsia="en-US" w:bidi="en-US"/>
      </w:rPr>
    </w:lvl>
    <w:lvl w:ilvl="6">
      <w:numFmt w:val="bullet"/>
      <w:lvlText w:val="•"/>
      <w:lvlJc w:val="left"/>
      <w:pPr>
        <w:ind w:left="6150" w:hanging="228"/>
      </w:pPr>
      <w:rPr>
        <w:rFonts w:hint="default"/>
        <w:lang w:val="en-US" w:eastAsia="en-US" w:bidi="en-US"/>
      </w:rPr>
    </w:lvl>
    <w:lvl w:ilvl="7">
      <w:numFmt w:val="bullet"/>
      <w:lvlText w:val="•"/>
      <w:lvlJc w:val="left"/>
      <w:pPr>
        <w:ind w:left="7302" w:hanging="228"/>
      </w:pPr>
      <w:rPr>
        <w:rFonts w:hint="default"/>
        <w:lang w:val="en-US" w:eastAsia="en-US" w:bidi="en-US"/>
      </w:rPr>
    </w:lvl>
    <w:lvl w:ilvl="8">
      <w:numFmt w:val="bullet"/>
      <w:lvlText w:val="•"/>
      <w:lvlJc w:val="left"/>
      <w:pPr>
        <w:ind w:left="8455" w:hanging="228"/>
      </w:pPr>
      <w:rPr>
        <w:rFonts w:hint="default"/>
        <w:lang w:val="en-US" w:eastAsia="en-US" w:bidi="en-US"/>
      </w:rPr>
    </w:lvl>
  </w:abstractNum>
  <w:abstractNum w:abstractNumId="10" w15:restartNumberingAfterBreak="0">
    <w:nsid w:val="4DBC77E7"/>
    <w:multiLevelType w:val="hybridMultilevel"/>
    <w:tmpl w:val="52CE1B9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4712E"/>
    <w:multiLevelType w:val="multilevel"/>
    <w:tmpl w:val="B5A02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1D2FC0"/>
    <w:multiLevelType w:val="hybridMultilevel"/>
    <w:tmpl w:val="3AFC6942"/>
    <w:lvl w:ilvl="0" w:tplc="DBB666D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B671D"/>
    <w:multiLevelType w:val="hybridMultilevel"/>
    <w:tmpl w:val="63A04F24"/>
    <w:lvl w:ilvl="0" w:tplc="21E6D54C">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E4892"/>
    <w:multiLevelType w:val="hybridMultilevel"/>
    <w:tmpl w:val="BEC8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F6838"/>
    <w:multiLevelType w:val="multilevel"/>
    <w:tmpl w:val="FE5CAF2E"/>
    <w:lvl w:ilvl="0">
      <w:start w:val="4"/>
      <w:numFmt w:val="decimal"/>
      <w:lvlText w:val="%1"/>
      <w:lvlJc w:val="left"/>
      <w:pPr>
        <w:ind w:left="856" w:hanging="322"/>
      </w:pPr>
      <w:rPr>
        <w:rFonts w:hint="default"/>
        <w:lang w:val="en-US" w:eastAsia="en-US" w:bidi="en-US"/>
      </w:rPr>
    </w:lvl>
    <w:lvl w:ilvl="1">
      <w:start w:val="1"/>
      <w:numFmt w:val="decimal"/>
      <w:lvlText w:val="%1.%2"/>
      <w:lvlJc w:val="left"/>
      <w:pPr>
        <w:ind w:left="1031" w:hanging="322"/>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40" w:hanging="322"/>
      </w:pPr>
      <w:rPr>
        <w:rFonts w:hint="default"/>
        <w:lang w:val="en-US" w:eastAsia="en-US" w:bidi="en-US"/>
      </w:rPr>
    </w:lvl>
    <w:lvl w:ilvl="3">
      <w:numFmt w:val="bullet"/>
      <w:lvlText w:val="•"/>
      <w:lvlJc w:val="left"/>
      <w:pPr>
        <w:ind w:left="3830" w:hanging="322"/>
      </w:pPr>
      <w:rPr>
        <w:rFonts w:hint="default"/>
        <w:lang w:val="en-US" w:eastAsia="en-US" w:bidi="en-US"/>
      </w:rPr>
    </w:lvl>
    <w:lvl w:ilvl="4">
      <w:numFmt w:val="bullet"/>
      <w:lvlText w:val="•"/>
      <w:lvlJc w:val="left"/>
      <w:pPr>
        <w:ind w:left="4820" w:hanging="322"/>
      </w:pPr>
      <w:rPr>
        <w:rFonts w:hint="default"/>
        <w:lang w:val="en-US" w:eastAsia="en-US" w:bidi="en-US"/>
      </w:rPr>
    </w:lvl>
    <w:lvl w:ilvl="5">
      <w:numFmt w:val="bullet"/>
      <w:lvlText w:val="•"/>
      <w:lvlJc w:val="left"/>
      <w:pPr>
        <w:ind w:left="5810" w:hanging="322"/>
      </w:pPr>
      <w:rPr>
        <w:rFonts w:hint="default"/>
        <w:lang w:val="en-US" w:eastAsia="en-US" w:bidi="en-US"/>
      </w:rPr>
    </w:lvl>
    <w:lvl w:ilvl="6">
      <w:numFmt w:val="bullet"/>
      <w:lvlText w:val="•"/>
      <w:lvlJc w:val="left"/>
      <w:pPr>
        <w:ind w:left="6800" w:hanging="322"/>
      </w:pPr>
      <w:rPr>
        <w:rFonts w:hint="default"/>
        <w:lang w:val="en-US" w:eastAsia="en-US" w:bidi="en-US"/>
      </w:rPr>
    </w:lvl>
    <w:lvl w:ilvl="7">
      <w:numFmt w:val="bullet"/>
      <w:lvlText w:val="•"/>
      <w:lvlJc w:val="left"/>
      <w:pPr>
        <w:ind w:left="7790" w:hanging="322"/>
      </w:pPr>
      <w:rPr>
        <w:rFonts w:hint="default"/>
        <w:lang w:val="en-US" w:eastAsia="en-US" w:bidi="en-US"/>
      </w:rPr>
    </w:lvl>
    <w:lvl w:ilvl="8">
      <w:numFmt w:val="bullet"/>
      <w:lvlText w:val="•"/>
      <w:lvlJc w:val="left"/>
      <w:pPr>
        <w:ind w:left="8780" w:hanging="322"/>
      </w:pPr>
      <w:rPr>
        <w:rFonts w:hint="default"/>
        <w:lang w:val="en-US" w:eastAsia="en-US" w:bidi="en-US"/>
      </w:rPr>
    </w:lvl>
  </w:abstractNum>
  <w:abstractNum w:abstractNumId="16" w15:restartNumberingAfterBreak="0">
    <w:nsid w:val="662563F8"/>
    <w:multiLevelType w:val="multilevel"/>
    <w:tmpl w:val="B5A02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483C63"/>
    <w:multiLevelType w:val="multilevel"/>
    <w:tmpl w:val="B5A02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6900C5"/>
    <w:multiLevelType w:val="hybridMultilevel"/>
    <w:tmpl w:val="61D4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F42A9"/>
    <w:multiLevelType w:val="multilevel"/>
    <w:tmpl w:val="B5A02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2"/>
  </w:num>
  <w:num w:numId="4">
    <w:abstractNumId w:val="9"/>
  </w:num>
  <w:num w:numId="5">
    <w:abstractNumId w:val="16"/>
  </w:num>
  <w:num w:numId="6">
    <w:abstractNumId w:val="15"/>
  </w:num>
  <w:num w:numId="7">
    <w:abstractNumId w:val="7"/>
  </w:num>
  <w:num w:numId="8">
    <w:abstractNumId w:val="8"/>
  </w:num>
  <w:num w:numId="9">
    <w:abstractNumId w:val="1"/>
  </w:num>
  <w:num w:numId="10">
    <w:abstractNumId w:val="19"/>
  </w:num>
  <w:num w:numId="11">
    <w:abstractNumId w:val="17"/>
  </w:num>
  <w:num w:numId="12">
    <w:abstractNumId w:val="11"/>
  </w:num>
  <w:num w:numId="13">
    <w:abstractNumId w:val="3"/>
  </w:num>
  <w:num w:numId="14">
    <w:abstractNumId w:val="6"/>
  </w:num>
  <w:num w:numId="15">
    <w:abstractNumId w:val="4"/>
  </w:num>
  <w:num w:numId="16">
    <w:abstractNumId w:val="0"/>
  </w:num>
  <w:num w:numId="17">
    <w:abstractNumId w:val="18"/>
  </w:num>
  <w:num w:numId="18">
    <w:abstractNumId w:val="10"/>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A"/>
    <w:rsid w:val="00001321"/>
    <w:rsid w:val="0000747F"/>
    <w:rsid w:val="00027237"/>
    <w:rsid w:val="00055CE4"/>
    <w:rsid w:val="00061FEB"/>
    <w:rsid w:val="00066636"/>
    <w:rsid w:val="000678AF"/>
    <w:rsid w:val="00074ACD"/>
    <w:rsid w:val="00075763"/>
    <w:rsid w:val="0009403D"/>
    <w:rsid w:val="000B5432"/>
    <w:rsid w:val="000C2BC1"/>
    <w:rsid w:val="000D73BD"/>
    <w:rsid w:val="000E0247"/>
    <w:rsid w:val="000E4713"/>
    <w:rsid w:val="00115715"/>
    <w:rsid w:val="00122167"/>
    <w:rsid w:val="001332E1"/>
    <w:rsid w:val="00135171"/>
    <w:rsid w:val="001379D3"/>
    <w:rsid w:val="00144CD3"/>
    <w:rsid w:val="00153470"/>
    <w:rsid w:val="0018524C"/>
    <w:rsid w:val="001868FD"/>
    <w:rsid w:val="001C1708"/>
    <w:rsid w:val="001C1BDA"/>
    <w:rsid w:val="001D62E5"/>
    <w:rsid w:val="001E66B6"/>
    <w:rsid w:val="001F6D89"/>
    <w:rsid w:val="00203720"/>
    <w:rsid w:val="002076A6"/>
    <w:rsid w:val="002111C4"/>
    <w:rsid w:val="00214245"/>
    <w:rsid w:val="002719F7"/>
    <w:rsid w:val="00272586"/>
    <w:rsid w:val="00297590"/>
    <w:rsid w:val="002D042D"/>
    <w:rsid w:val="002E6721"/>
    <w:rsid w:val="002F1B24"/>
    <w:rsid w:val="002F1FF5"/>
    <w:rsid w:val="002F3457"/>
    <w:rsid w:val="002F70AB"/>
    <w:rsid w:val="00301DCB"/>
    <w:rsid w:val="00307C4C"/>
    <w:rsid w:val="003145B5"/>
    <w:rsid w:val="00335A30"/>
    <w:rsid w:val="00335C81"/>
    <w:rsid w:val="00336C8D"/>
    <w:rsid w:val="00340F1F"/>
    <w:rsid w:val="00342967"/>
    <w:rsid w:val="00361071"/>
    <w:rsid w:val="00396D38"/>
    <w:rsid w:val="003A1720"/>
    <w:rsid w:val="003A4420"/>
    <w:rsid w:val="003A4989"/>
    <w:rsid w:val="003B6439"/>
    <w:rsid w:val="003C2E3C"/>
    <w:rsid w:val="003D5484"/>
    <w:rsid w:val="00411379"/>
    <w:rsid w:val="00421623"/>
    <w:rsid w:val="00424E60"/>
    <w:rsid w:val="00425401"/>
    <w:rsid w:val="0043501A"/>
    <w:rsid w:val="004504B6"/>
    <w:rsid w:val="0046091C"/>
    <w:rsid w:val="00481184"/>
    <w:rsid w:val="00492274"/>
    <w:rsid w:val="0049337A"/>
    <w:rsid w:val="004B7CAF"/>
    <w:rsid w:val="004C6E7C"/>
    <w:rsid w:val="004D63C4"/>
    <w:rsid w:val="004F4F49"/>
    <w:rsid w:val="00504425"/>
    <w:rsid w:val="00517536"/>
    <w:rsid w:val="00535999"/>
    <w:rsid w:val="00551032"/>
    <w:rsid w:val="005624FE"/>
    <w:rsid w:val="005717B7"/>
    <w:rsid w:val="00574F06"/>
    <w:rsid w:val="005778BD"/>
    <w:rsid w:val="005863A9"/>
    <w:rsid w:val="005B6D2B"/>
    <w:rsid w:val="005E18D9"/>
    <w:rsid w:val="005E5266"/>
    <w:rsid w:val="005E5984"/>
    <w:rsid w:val="0061394D"/>
    <w:rsid w:val="00634DA3"/>
    <w:rsid w:val="00637725"/>
    <w:rsid w:val="006400CE"/>
    <w:rsid w:val="006474C7"/>
    <w:rsid w:val="0065396B"/>
    <w:rsid w:val="00656CEC"/>
    <w:rsid w:val="00665BB1"/>
    <w:rsid w:val="00671D19"/>
    <w:rsid w:val="0068020A"/>
    <w:rsid w:val="00680CD4"/>
    <w:rsid w:val="006845A2"/>
    <w:rsid w:val="006A6FE1"/>
    <w:rsid w:val="006A721F"/>
    <w:rsid w:val="006B2994"/>
    <w:rsid w:val="006C042C"/>
    <w:rsid w:val="006D3CCE"/>
    <w:rsid w:val="006F0864"/>
    <w:rsid w:val="006F4B97"/>
    <w:rsid w:val="00705A5B"/>
    <w:rsid w:val="00705B3E"/>
    <w:rsid w:val="00707B97"/>
    <w:rsid w:val="007137C8"/>
    <w:rsid w:val="0072615A"/>
    <w:rsid w:val="00735C11"/>
    <w:rsid w:val="007577BB"/>
    <w:rsid w:val="00771F9C"/>
    <w:rsid w:val="00772C78"/>
    <w:rsid w:val="00775824"/>
    <w:rsid w:val="007925A6"/>
    <w:rsid w:val="00792E39"/>
    <w:rsid w:val="007935BD"/>
    <w:rsid w:val="00797A63"/>
    <w:rsid w:val="007A6CE5"/>
    <w:rsid w:val="007C2709"/>
    <w:rsid w:val="007C3514"/>
    <w:rsid w:val="007D37EE"/>
    <w:rsid w:val="007D6874"/>
    <w:rsid w:val="007E35AA"/>
    <w:rsid w:val="007F0D9E"/>
    <w:rsid w:val="00812E4E"/>
    <w:rsid w:val="00846FA0"/>
    <w:rsid w:val="008731AE"/>
    <w:rsid w:val="00880563"/>
    <w:rsid w:val="00893AC7"/>
    <w:rsid w:val="00896066"/>
    <w:rsid w:val="008A1C61"/>
    <w:rsid w:val="008A5427"/>
    <w:rsid w:val="008D5E4C"/>
    <w:rsid w:val="008E367C"/>
    <w:rsid w:val="00922A44"/>
    <w:rsid w:val="009417A0"/>
    <w:rsid w:val="00946AFB"/>
    <w:rsid w:val="00974D35"/>
    <w:rsid w:val="00975E4A"/>
    <w:rsid w:val="0098559D"/>
    <w:rsid w:val="00985976"/>
    <w:rsid w:val="0099133F"/>
    <w:rsid w:val="009A0FA4"/>
    <w:rsid w:val="009C34FE"/>
    <w:rsid w:val="009E663C"/>
    <w:rsid w:val="009F6950"/>
    <w:rsid w:val="00A01B9C"/>
    <w:rsid w:val="00A06975"/>
    <w:rsid w:val="00A10374"/>
    <w:rsid w:val="00A17749"/>
    <w:rsid w:val="00A20576"/>
    <w:rsid w:val="00A22E3C"/>
    <w:rsid w:val="00A276A1"/>
    <w:rsid w:val="00A30EFA"/>
    <w:rsid w:val="00A5093C"/>
    <w:rsid w:val="00A7432D"/>
    <w:rsid w:val="00A74C47"/>
    <w:rsid w:val="00A8648A"/>
    <w:rsid w:val="00A872EC"/>
    <w:rsid w:val="00AA2878"/>
    <w:rsid w:val="00AA71AC"/>
    <w:rsid w:val="00AB1ECC"/>
    <w:rsid w:val="00AD2449"/>
    <w:rsid w:val="00AD2AA5"/>
    <w:rsid w:val="00AD2F51"/>
    <w:rsid w:val="00AE5734"/>
    <w:rsid w:val="00AF7BE0"/>
    <w:rsid w:val="00B02EDA"/>
    <w:rsid w:val="00B16A6D"/>
    <w:rsid w:val="00B56442"/>
    <w:rsid w:val="00B57EC4"/>
    <w:rsid w:val="00B732EB"/>
    <w:rsid w:val="00B837F9"/>
    <w:rsid w:val="00B84FC6"/>
    <w:rsid w:val="00B85771"/>
    <w:rsid w:val="00BB16E9"/>
    <w:rsid w:val="00BC0237"/>
    <w:rsid w:val="00BE0D3E"/>
    <w:rsid w:val="00BE42B9"/>
    <w:rsid w:val="00BF1F2C"/>
    <w:rsid w:val="00C47D36"/>
    <w:rsid w:val="00C647A7"/>
    <w:rsid w:val="00C653E4"/>
    <w:rsid w:val="00C67D83"/>
    <w:rsid w:val="00C717ED"/>
    <w:rsid w:val="00C7625D"/>
    <w:rsid w:val="00CA4021"/>
    <w:rsid w:val="00CD1BDD"/>
    <w:rsid w:val="00CE6B52"/>
    <w:rsid w:val="00CF1885"/>
    <w:rsid w:val="00CF5954"/>
    <w:rsid w:val="00D239EC"/>
    <w:rsid w:val="00D33537"/>
    <w:rsid w:val="00D623AA"/>
    <w:rsid w:val="00D7024D"/>
    <w:rsid w:val="00D83E99"/>
    <w:rsid w:val="00D8413E"/>
    <w:rsid w:val="00D84225"/>
    <w:rsid w:val="00D9712D"/>
    <w:rsid w:val="00DC27D0"/>
    <w:rsid w:val="00DC43AA"/>
    <w:rsid w:val="00DD5241"/>
    <w:rsid w:val="00DE410E"/>
    <w:rsid w:val="00E02451"/>
    <w:rsid w:val="00E11CD3"/>
    <w:rsid w:val="00E15BF2"/>
    <w:rsid w:val="00E22412"/>
    <w:rsid w:val="00E230A4"/>
    <w:rsid w:val="00E24BE2"/>
    <w:rsid w:val="00E27E00"/>
    <w:rsid w:val="00E35297"/>
    <w:rsid w:val="00E43601"/>
    <w:rsid w:val="00E44E24"/>
    <w:rsid w:val="00E57E64"/>
    <w:rsid w:val="00E6629C"/>
    <w:rsid w:val="00E7725A"/>
    <w:rsid w:val="00E96C7D"/>
    <w:rsid w:val="00EA1DCA"/>
    <w:rsid w:val="00EA6835"/>
    <w:rsid w:val="00EA7009"/>
    <w:rsid w:val="00EB6E3F"/>
    <w:rsid w:val="00EB6F00"/>
    <w:rsid w:val="00F3595E"/>
    <w:rsid w:val="00F3645F"/>
    <w:rsid w:val="00F40C27"/>
    <w:rsid w:val="00F6418A"/>
    <w:rsid w:val="00F64E29"/>
    <w:rsid w:val="00F6543F"/>
    <w:rsid w:val="00F74E0D"/>
    <w:rsid w:val="00F86129"/>
    <w:rsid w:val="00F91B09"/>
    <w:rsid w:val="00FB1E03"/>
    <w:rsid w:val="00FB5052"/>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7898"/>
  <w15:chartTrackingRefBased/>
  <w15:docId w15:val="{4DDF56F1-F3D3-44BB-9EEB-BD238C98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4C"/>
  </w:style>
  <w:style w:type="paragraph" w:styleId="Heading1">
    <w:name w:val="heading 1"/>
    <w:basedOn w:val="Normal"/>
    <w:next w:val="Normal"/>
    <w:link w:val="Heading1Char"/>
    <w:uiPriority w:val="9"/>
    <w:qFormat/>
    <w:rsid w:val="00EA1DC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EA1DC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EA1DC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A1DCA"/>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A1DCA"/>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EA1DCA"/>
    <w:pPr>
      <w:keepNext/>
      <w:keepLines/>
      <w:spacing w:before="40" w:after="0"/>
      <w:outlineLvl w:val="5"/>
    </w:pPr>
  </w:style>
  <w:style w:type="paragraph" w:styleId="Heading7">
    <w:name w:val="heading 7"/>
    <w:basedOn w:val="Normal"/>
    <w:next w:val="Normal"/>
    <w:link w:val="Heading7Char"/>
    <w:uiPriority w:val="9"/>
    <w:semiHidden/>
    <w:unhideWhenUsed/>
    <w:qFormat/>
    <w:rsid w:val="00EA1DC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1DCA"/>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A1DC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DC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EA1DC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EA1DC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A1DCA"/>
    <w:rPr>
      <w:i/>
      <w:iCs/>
    </w:rPr>
  </w:style>
  <w:style w:type="character" w:customStyle="1" w:styleId="Heading5Char">
    <w:name w:val="Heading 5 Char"/>
    <w:basedOn w:val="DefaultParagraphFont"/>
    <w:link w:val="Heading5"/>
    <w:uiPriority w:val="9"/>
    <w:semiHidden/>
    <w:rsid w:val="00EA1DCA"/>
    <w:rPr>
      <w:color w:val="404040" w:themeColor="text1" w:themeTint="BF"/>
    </w:rPr>
  </w:style>
  <w:style w:type="character" w:customStyle="1" w:styleId="Heading6Char">
    <w:name w:val="Heading 6 Char"/>
    <w:basedOn w:val="DefaultParagraphFont"/>
    <w:link w:val="Heading6"/>
    <w:uiPriority w:val="9"/>
    <w:semiHidden/>
    <w:rsid w:val="00EA1DCA"/>
  </w:style>
  <w:style w:type="character" w:customStyle="1" w:styleId="Heading7Char">
    <w:name w:val="Heading 7 Char"/>
    <w:basedOn w:val="DefaultParagraphFont"/>
    <w:link w:val="Heading7"/>
    <w:uiPriority w:val="9"/>
    <w:semiHidden/>
    <w:rsid w:val="00EA1D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1DCA"/>
    <w:rPr>
      <w:color w:val="262626" w:themeColor="text1" w:themeTint="D9"/>
      <w:sz w:val="21"/>
      <w:szCs w:val="21"/>
    </w:rPr>
  </w:style>
  <w:style w:type="character" w:customStyle="1" w:styleId="Heading9Char">
    <w:name w:val="Heading 9 Char"/>
    <w:basedOn w:val="DefaultParagraphFont"/>
    <w:link w:val="Heading9"/>
    <w:uiPriority w:val="9"/>
    <w:semiHidden/>
    <w:rsid w:val="00EA1DC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A1DCA"/>
    <w:pPr>
      <w:spacing w:after="200" w:line="240" w:lineRule="auto"/>
    </w:pPr>
    <w:rPr>
      <w:i/>
      <w:iCs/>
      <w:color w:val="146194" w:themeColor="text2"/>
      <w:sz w:val="18"/>
      <w:szCs w:val="18"/>
    </w:rPr>
  </w:style>
  <w:style w:type="paragraph" w:styleId="Title">
    <w:name w:val="Title"/>
    <w:basedOn w:val="Normal"/>
    <w:next w:val="Normal"/>
    <w:link w:val="TitleChar"/>
    <w:uiPriority w:val="10"/>
    <w:qFormat/>
    <w:rsid w:val="00EA1DC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A1DC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A1DC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A1DCA"/>
    <w:rPr>
      <w:color w:val="5A5A5A" w:themeColor="text1" w:themeTint="A5"/>
      <w:spacing w:val="15"/>
    </w:rPr>
  </w:style>
  <w:style w:type="character" w:styleId="Strong">
    <w:name w:val="Strong"/>
    <w:basedOn w:val="DefaultParagraphFont"/>
    <w:uiPriority w:val="22"/>
    <w:qFormat/>
    <w:rsid w:val="00EA1DCA"/>
    <w:rPr>
      <w:b/>
      <w:bCs/>
      <w:color w:val="auto"/>
    </w:rPr>
  </w:style>
  <w:style w:type="character" w:styleId="Emphasis">
    <w:name w:val="Emphasis"/>
    <w:basedOn w:val="DefaultParagraphFont"/>
    <w:uiPriority w:val="20"/>
    <w:qFormat/>
    <w:rsid w:val="00EA1DCA"/>
    <w:rPr>
      <w:i/>
      <w:iCs/>
      <w:color w:val="auto"/>
    </w:rPr>
  </w:style>
  <w:style w:type="paragraph" w:styleId="NoSpacing">
    <w:name w:val="No Spacing"/>
    <w:uiPriority w:val="1"/>
    <w:qFormat/>
    <w:rsid w:val="00EA1DCA"/>
    <w:pPr>
      <w:spacing w:after="0" w:line="240" w:lineRule="auto"/>
    </w:pPr>
  </w:style>
  <w:style w:type="paragraph" w:styleId="Quote">
    <w:name w:val="Quote"/>
    <w:basedOn w:val="Normal"/>
    <w:next w:val="Normal"/>
    <w:link w:val="QuoteChar"/>
    <w:uiPriority w:val="29"/>
    <w:qFormat/>
    <w:rsid w:val="00EA1DC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A1DCA"/>
    <w:rPr>
      <w:i/>
      <w:iCs/>
      <w:color w:val="404040" w:themeColor="text1" w:themeTint="BF"/>
    </w:rPr>
  </w:style>
  <w:style w:type="paragraph" w:styleId="IntenseQuote">
    <w:name w:val="Intense Quote"/>
    <w:basedOn w:val="Normal"/>
    <w:next w:val="Normal"/>
    <w:link w:val="IntenseQuoteChar"/>
    <w:uiPriority w:val="30"/>
    <w:qFormat/>
    <w:rsid w:val="00EA1DC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A1DCA"/>
    <w:rPr>
      <w:i/>
      <w:iCs/>
      <w:color w:val="404040" w:themeColor="text1" w:themeTint="BF"/>
    </w:rPr>
  </w:style>
  <w:style w:type="character" w:styleId="SubtleEmphasis">
    <w:name w:val="Subtle Emphasis"/>
    <w:basedOn w:val="DefaultParagraphFont"/>
    <w:uiPriority w:val="19"/>
    <w:qFormat/>
    <w:rsid w:val="00EA1DCA"/>
    <w:rPr>
      <w:i/>
      <w:iCs/>
      <w:color w:val="404040" w:themeColor="text1" w:themeTint="BF"/>
    </w:rPr>
  </w:style>
  <w:style w:type="character" w:styleId="IntenseEmphasis">
    <w:name w:val="Intense Emphasis"/>
    <w:basedOn w:val="DefaultParagraphFont"/>
    <w:uiPriority w:val="21"/>
    <w:qFormat/>
    <w:rsid w:val="00EA1DCA"/>
    <w:rPr>
      <w:b/>
      <w:bCs/>
      <w:i/>
      <w:iCs/>
      <w:color w:val="auto"/>
    </w:rPr>
  </w:style>
  <w:style w:type="character" w:styleId="SubtleReference">
    <w:name w:val="Subtle Reference"/>
    <w:basedOn w:val="DefaultParagraphFont"/>
    <w:uiPriority w:val="31"/>
    <w:qFormat/>
    <w:rsid w:val="00EA1DCA"/>
    <w:rPr>
      <w:smallCaps/>
      <w:color w:val="404040" w:themeColor="text1" w:themeTint="BF"/>
    </w:rPr>
  </w:style>
  <w:style w:type="character" w:styleId="IntenseReference">
    <w:name w:val="Intense Reference"/>
    <w:basedOn w:val="DefaultParagraphFont"/>
    <w:uiPriority w:val="32"/>
    <w:qFormat/>
    <w:rsid w:val="00EA1DCA"/>
    <w:rPr>
      <w:b/>
      <w:bCs/>
      <w:smallCaps/>
      <w:color w:val="404040" w:themeColor="text1" w:themeTint="BF"/>
      <w:spacing w:val="5"/>
    </w:rPr>
  </w:style>
  <w:style w:type="character" w:styleId="BookTitle">
    <w:name w:val="Book Title"/>
    <w:basedOn w:val="DefaultParagraphFont"/>
    <w:uiPriority w:val="33"/>
    <w:qFormat/>
    <w:rsid w:val="00EA1DCA"/>
    <w:rPr>
      <w:b/>
      <w:bCs/>
      <w:i/>
      <w:iCs/>
      <w:spacing w:val="5"/>
    </w:rPr>
  </w:style>
  <w:style w:type="paragraph" w:styleId="TOCHeading">
    <w:name w:val="TOC Heading"/>
    <w:basedOn w:val="Heading1"/>
    <w:next w:val="Normal"/>
    <w:uiPriority w:val="39"/>
    <w:semiHidden/>
    <w:unhideWhenUsed/>
    <w:qFormat/>
    <w:rsid w:val="00EA1DCA"/>
    <w:pPr>
      <w:outlineLvl w:val="9"/>
    </w:pPr>
  </w:style>
  <w:style w:type="paragraph" w:styleId="Header">
    <w:name w:val="header"/>
    <w:basedOn w:val="Normal"/>
    <w:link w:val="HeaderChar"/>
    <w:uiPriority w:val="99"/>
    <w:unhideWhenUsed/>
    <w:rsid w:val="00AD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AA5"/>
  </w:style>
  <w:style w:type="paragraph" w:styleId="Footer">
    <w:name w:val="footer"/>
    <w:basedOn w:val="Normal"/>
    <w:link w:val="FooterChar"/>
    <w:uiPriority w:val="99"/>
    <w:unhideWhenUsed/>
    <w:rsid w:val="00AD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AA5"/>
  </w:style>
  <w:style w:type="paragraph" w:styleId="ListParagraph">
    <w:name w:val="List Paragraph"/>
    <w:basedOn w:val="Normal"/>
    <w:uiPriority w:val="34"/>
    <w:qFormat/>
    <w:rsid w:val="00E35297"/>
    <w:pPr>
      <w:ind w:left="720"/>
      <w:contextualSpacing/>
    </w:pPr>
  </w:style>
  <w:style w:type="paragraph" w:styleId="BodyText">
    <w:name w:val="Body Text"/>
    <w:basedOn w:val="Normal"/>
    <w:link w:val="BodyTextChar"/>
    <w:uiPriority w:val="1"/>
    <w:unhideWhenUsed/>
    <w:qFormat/>
    <w:rsid w:val="00535999"/>
    <w:pPr>
      <w:widowControl w:val="0"/>
      <w:autoSpaceDE w:val="0"/>
      <w:autoSpaceDN w:val="0"/>
      <w:spacing w:after="0" w:line="240" w:lineRule="auto"/>
      <w:ind w:left="1191"/>
    </w:pPr>
    <w:rPr>
      <w:rFonts w:ascii="Arial" w:eastAsia="Arial" w:hAnsi="Arial" w:cs="Arial"/>
      <w:sz w:val="18"/>
      <w:szCs w:val="18"/>
      <w:lang w:val="en-US" w:bidi="en-US"/>
    </w:rPr>
  </w:style>
  <w:style w:type="character" w:customStyle="1" w:styleId="BodyTextChar">
    <w:name w:val="Body Text Char"/>
    <w:basedOn w:val="DefaultParagraphFont"/>
    <w:link w:val="BodyText"/>
    <w:uiPriority w:val="1"/>
    <w:semiHidden/>
    <w:rsid w:val="00535999"/>
    <w:rPr>
      <w:rFonts w:ascii="Arial" w:eastAsia="Arial" w:hAnsi="Arial" w:cs="Arial"/>
      <w:sz w:val="18"/>
      <w:szCs w:val="18"/>
      <w:lang w:val="en-US" w:bidi="en-US"/>
    </w:rPr>
  </w:style>
  <w:style w:type="paragraph" w:customStyle="1" w:styleId="paragraph">
    <w:name w:val="paragraph"/>
    <w:basedOn w:val="Normal"/>
    <w:rsid w:val="002D04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D042D"/>
  </w:style>
  <w:style w:type="character" w:customStyle="1" w:styleId="eop">
    <w:name w:val="eop"/>
    <w:basedOn w:val="DefaultParagraphFont"/>
    <w:rsid w:val="002D042D"/>
  </w:style>
  <w:style w:type="paragraph" w:customStyle="1" w:styleId="Default">
    <w:name w:val="Default"/>
    <w:rsid w:val="0000747F"/>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974">
      <w:bodyDiv w:val="1"/>
      <w:marLeft w:val="0"/>
      <w:marRight w:val="0"/>
      <w:marTop w:val="0"/>
      <w:marBottom w:val="0"/>
      <w:divBdr>
        <w:top w:val="none" w:sz="0" w:space="0" w:color="auto"/>
        <w:left w:val="none" w:sz="0" w:space="0" w:color="auto"/>
        <w:bottom w:val="none" w:sz="0" w:space="0" w:color="auto"/>
        <w:right w:val="none" w:sz="0" w:space="0" w:color="auto"/>
      </w:divBdr>
    </w:div>
    <w:div w:id="400443531">
      <w:bodyDiv w:val="1"/>
      <w:marLeft w:val="0"/>
      <w:marRight w:val="0"/>
      <w:marTop w:val="0"/>
      <w:marBottom w:val="0"/>
      <w:divBdr>
        <w:top w:val="none" w:sz="0" w:space="0" w:color="auto"/>
        <w:left w:val="none" w:sz="0" w:space="0" w:color="auto"/>
        <w:bottom w:val="none" w:sz="0" w:space="0" w:color="auto"/>
        <w:right w:val="none" w:sz="0" w:space="0" w:color="auto"/>
      </w:divBdr>
    </w:div>
    <w:div w:id="446701196">
      <w:bodyDiv w:val="1"/>
      <w:marLeft w:val="0"/>
      <w:marRight w:val="0"/>
      <w:marTop w:val="0"/>
      <w:marBottom w:val="0"/>
      <w:divBdr>
        <w:top w:val="none" w:sz="0" w:space="0" w:color="auto"/>
        <w:left w:val="none" w:sz="0" w:space="0" w:color="auto"/>
        <w:bottom w:val="none" w:sz="0" w:space="0" w:color="auto"/>
        <w:right w:val="none" w:sz="0" w:space="0" w:color="auto"/>
      </w:divBdr>
      <w:divsChild>
        <w:div w:id="269970702">
          <w:marLeft w:val="0"/>
          <w:marRight w:val="0"/>
          <w:marTop w:val="0"/>
          <w:marBottom w:val="0"/>
          <w:divBdr>
            <w:top w:val="none" w:sz="0" w:space="0" w:color="auto"/>
            <w:left w:val="none" w:sz="0" w:space="0" w:color="auto"/>
            <w:bottom w:val="none" w:sz="0" w:space="0" w:color="auto"/>
            <w:right w:val="none" w:sz="0" w:space="0" w:color="auto"/>
          </w:divBdr>
        </w:div>
        <w:div w:id="1565484990">
          <w:marLeft w:val="0"/>
          <w:marRight w:val="0"/>
          <w:marTop w:val="0"/>
          <w:marBottom w:val="0"/>
          <w:divBdr>
            <w:top w:val="none" w:sz="0" w:space="0" w:color="auto"/>
            <w:left w:val="none" w:sz="0" w:space="0" w:color="auto"/>
            <w:bottom w:val="none" w:sz="0" w:space="0" w:color="auto"/>
            <w:right w:val="none" w:sz="0" w:space="0" w:color="auto"/>
          </w:divBdr>
        </w:div>
      </w:divsChild>
    </w:div>
    <w:div w:id="495262864">
      <w:bodyDiv w:val="1"/>
      <w:marLeft w:val="0"/>
      <w:marRight w:val="0"/>
      <w:marTop w:val="0"/>
      <w:marBottom w:val="0"/>
      <w:divBdr>
        <w:top w:val="none" w:sz="0" w:space="0" w:color="auto"/>
        <w:left w:val="none" w:sz="0" w:space="0" w:color="auto"/>
        <w:bottom w:val="none" w:sz="0" w:space="0" w:color="auto"/>
        <w:right w:val="none" w:sz="0" w:space="0" w:color="auto"/>
      </w:divBdr>
    </w:div>
    <w:div w:id="532349337">
      <w:bodyDiv w:val="1"/>
      <w:marLeft w:val="0"/>
      <w:marRight w:val="0"/>
      <w:marTop w:val="0"/>
      <w:marBottom w:val="0"/>
      <w:divBdr>
        <w:top w:val="none" w:sz="0" w:space="0" w:color="auto"/>
        <w:left w:val="none" w:sz="0" w:space="0" w:color="auto"/>
        <w:bottom w:val="none" w:sz="0" w:space="0" w:color="auto"/>
        <w:right w:val="none" w:sz="0" w:space="0" w:color="auto"/>
      </w:divBdr>
    </w:div>
    <w:div w:id="624972158">
      <w:bodyDiv w:val="1"/>
      <w:marLeft w:val="0"/>
      <w:marRight w:val="0"/>
      <w:marTop w:val="0"/>
      <w:marBottom w:val="0"/>
      <w:divBdr>
        <w:top w:val="none" w:sz="0" w:space="0" w:color="auto"/>
        <w:left w:val="none" w:sz="0" w:space="0" w:color="auto"/>
        <w:bottom w:val="none" w:sz="0" w:space="0" w:color="auto"/>
        <w:right w:val="none" w:sz="0" w:space="0" w:color="auto"/>
      </w:divBdr>
      <w:divsChild>
        <w:div w:id="1465276634">
          <w:marLeft w:val="0"/>
          <w:marRight w:val="0"/>
          <w:marTop w:val="0"/>
          <w:marBottom w:val="0"/>
          <w:divBdr>
            <w:top w:val="none" w:sz="0" w:space="0" w:color="auto"/>
            <w:left w:val="none" w:sz="0" w:space="0" w:color="auto"/>
            <w:bottom w:val="none" w:sz="0" w:space="0" w:color="auto"/>
            <w:right w:val="none" w:sz="0" w:space="0" w:color="auto"/>
          </w:divBdr>
        </w:div>
        <w:div w:id="953172627">
          <w:marLeft w:val="0"/>
          <w:marRight w:val="0"/>
          <w:marTop w:val="0"/>
          <w:marBottom w:val="0"/>
          <w:divBdr>
            <w:top w:val="none" w:sz="0" w:space="0" w:color="auto"/>
            <w:left w:val="none" w:sz="0" w:space="0" w:color="auto"/>
            <w:bottom w:val="none" w:sz="0" w:space="0" w:color="auto"/>
            <w:right w:val="none" w:sz="0" w:space="0" w:color="auto"/>
          </w:divBdr>
        </w:div>
      </w:divsChild>
    </w:div>
    <w:div w:id="738746659">
      <w:bodyDiv w:val="1"/>
      <w:marLeft w:val="0"/>
      <w:marRight w:val="0"/>
      <w:marTop w:val="0"/>
      <w:marBottom w:val="0"/>
      <w:divBdr>
        <w:top w:val="none" w:sz="0" w:space="0" w:color="auto"/>
        <w:left w:val="none" w:sz="0" w:space="0" w:color="auto"/>
        <w:bottom w:val="none" w:sz="0" w:space="0" w:color="auto"/>
        <w:right w:val="none" w:sz="0" w:space="0" w:color="auto"/>
      </w:divBdr>
    </w:div>
    <w:div w:id="801769514">
      <w:bodyDiv w:val="1"/>
      <w:marLeft w:val="0"/>
      <w:marRight w:val="0"/>
      <w:marTop w:val="0"/>
      <w:marBottom w:val="0"/>
      <w:divBdr>
        <w:top w:val="none" w:sz="0" w:space="0" w:color="auto"/>
        <w:left w:val="none" w:sz="0" w:space="0" w:color="auto"/>
        <w:bottom w:val="none" w:sz="0" w:space="0" w:color="auto"/>
        <w:right w:val="none" w:sz="0" w:space="0" w:color="auto"/>
      </w:divBdr>
      <w:divsChild>
        <w:div w:id="2038577485">
          <w:marLeft w:val="0"/>
          <w:marRight w:val="0"/>
          <w:marTop w:val="0"/>
          <w:marBottom w:val="0"/>
          <w:divBdr>
            <w:top w:val="none" w:sz="0" w:space="0" w:color="auto"/>
            <w:left w:val="none" w:sz="0" w:space="0" w:color="auto"/>
            <w:bottom w:val="none" w:sz="0" w:space="0" w:color="auto"/>
            <w:right w:val="none" w:sz="0" w:space="0" w:color="auto"/>
          </w:divBdr>
        </w:div>
        <w:div w:id="1784421925">
          <w:marLeft w:val="0"/>
          <w:marRight w:val="0"/>
          <w:marTop w:val="0"/>
          <w:marBottom w:val="0"/>
          <w:divBdr>
            <w:top w:val="none" w:sz="0" w:space="0" w:color="auto"/>
            <w:left w:val="none" w:sz="0" w:space="0" w:color="auto"/>
            <w:bottom w:val="none" w:sz="0" w:space="0" w:color="auto"/>
            <w:right w:val="none" w:sz="0" w:space="0" w:color="auto"/>
          </w:divBdr>
        </w:div>
        <w:div w:id="45956219">
          <w:marLeft w:val="0"/>
          <w:marRight w:val="0"/>
          <w:marTop w:val="0"/>
          <w:marBottom w:val="0"/>
          <w:divBdr>
            <w:top w:val="none" w:sz="0" w:space="0" w:color="auto"/>
            <w:left w:val="none" w:sz="0" w:space="0" w:color="auto"/>
            <w:bottom w:val="none" w:sz="0" w:space="0" w:color="auto"/>
            <w:right w:val="none" w:sz="0" w:space="0" w:color="auto"/>
          </w:divBdr>
        </w:div>
        <w:div w:id="1431051926">
          <w:marLeft w:val="0"/>
          <w:marRight w:val="0"/>
          <w:marTop w:val="0"/>
          <w:marBottom w:val="0"/>
          <w:divBdr>
            <w:top w:val="none" w:sz="0" w:space="0" w:color="auto"/>
            <w:left w:val="none" w:sz="0" w:space="0" w:color="auto"/>
            <w:bottom w:val="none" w:sz="0" w:space="0" w:color="auto"/>
            <w:right w:val="none" w:sz="0" w:space="0" w:color="auto"/>
          </w:divBdr>
        </w:div>
        <w:div w:id="1707869638">
          <w:marLeft w:val="0"/>
          <w:marRight w:val="0"/>
          <w:marTop w:val="0"/>
          <w:marBottom w:val="0"/>
          <w:divBdr>
            <w:top w:val="none" w:sz="0" w:space="0" w:color="auto"/>
            <w:left w:val="none" w:sz="0" w:space="0" w:color="auto"/>
            <w:bottom w:val="none" w:sz="0" w:space="0" w:color="auto"/>
            <w:right w:val="none" w:sz="0" w:space="0" w:color="auto"/>
          </w:divBdr>
        </w:div>
        <w:div w:id="126626763">
          <w:marLeft w:val="0"/>
          <w:marRight w:val="0"/>
          <w:marTop w:val="0"/>
          <w:marBottom w:val="0"/>
          <w:divBdr>
            <w:top w:val="none" w:sz="0" w:space="0" w:color="auto"/>
            <w:left w:val="none" w:sz="0" w:space="0" w:color="auto"/>
            <w:bottom w:val="none" w:sz="0" w:space="0" w:color="auto"/>
            <w:right w:val="none" w:sz="0" w:space="0" w:color="auto"/>
          </w:divBdr>
        </w:div>
      </w:divsChild>
    </w:div>
    <w:div w:id="979727390">
      <w:bodyDiv w:val="1"/>
      <w:marLeft w:val="0"/>
      <w:marRight w:val="0"/>
      <w:marTop w:val="0"/>
      <w:marBottom w:val="0"/>
      <w:divBdr>
        <w:top w:val="none" w:sz="0" w:space="0" w:color="auto"/>
        <w:left w:val="none" w:sz="0" w:space="0" w:color="auto"/>
        <w:bottom w:val="none" w:sz="0" w:space="0" w:color="auto"/>
        <w:right w:val="none" w:sz="0" w:space="0" w:color="auto"/>
      </w:divBdr>
    </w:div>
    <w:div w:id="1262568298">
      <w:bodyDiv w:val="1"/>
      <w:marLeft w:val="0"/>
      <w:marRight w:val="0"/>
      <w:marTop w:val="0"/>
      <w:marBottom w:val="0"/>
      <w:divBdr>
        <w:top w:val="none" w:sz="0" w:space="0" w:color="auto"/>
        <w:left w:val="none" w:sz="0" w:space="0" w:color="auto"/>
        <w:bottom w:val="none" w:sz="0" w:space="0" w:color="auto"/>
        <w:right w:val="none" w:sz="0" w:space="0" w:color="auto"/>
      </w:divBdr>
      <w:divsChild>
        <w:div w:id="2083288594">
          <w:marLeft w:val="0"/>
          <w:marRight w:val="0"/>
          <w:marTop w:val="0"/>
          <w:marBottom w:val="0"/>
          <w:divBdr>
            <w:top w:val="none" w:sz="0" w:space="0" w:color="auto"/>
            <w:left w:val="none" w:sz="0" w:space="0" w:color="auto"/>
            <w:bottom w:val="none" w:sz="0" w:space="0" w:color="auto"/>
            <w:right w:val="none" w:sz="0" w:space="0" w:color="auto"/>
          </w:divBdr>
        </w:div>
      </w:divsChild>
    </w:div>
    <w:div w:id="1307121225">
      <w:bodyDiv w:val="1"/>
      <w:marLeft w:val="0"/>
      <w:marRight w:val="0"/>
      <w:marTop w:val="0"/>
      <w:marBottom w:val="0"/>
      <w:divBdr>
        <w:top w:val="none" w:sz="0" w:space="0" w:color="auto"/>
        <w:left w:val="none" w:sz="0" w:space="0" w:color="auto"/>
        <w:bottom w:val="none" w:sz="0" w:space="0" w:color="auto"/>
        <w:right w:val="none" w:sz="0" w:space="0" w:color="auto"/>
      </w:divBdr>
      <w:divsChild>
        <w:div w:id="1885485555">
          <w:marLeft w:val="0"/>
          <w:marRight w:val="0"/>
          <w:marTop w:val="0"/>
          <w:marBottom w:val="0"/>
          <w:divBdr>
            <w:top w:val="none" w:sz="0" w:space="0" w:color="auto"/>
            <w:left w:val="none" w:sz="0" w:space="0" w:color="auto"/>
            <w:bottom w:val="none" w:sz="0" w:space="0" w:color="auto"/>
            <w:right w:val="none" w:sz="0" w:space="0" w:color="auto"/>
          </w:divBdr>
        </w:div>
        <w:div w:id="728722168">
          <w:marLeft w:val="0"/>
          <w:marRight w:val="0"/>
          <w:marTop w:val="0"/>
          <w:marBottom w:val="0"/>
          <w:divBdr>
            <w:top w:val="none" w:sz="0" w:space="0" w:color="auto"/>
            <w:left w:val="none" w:sz="0" w:space="0" w:color="auto"/>
            <w:bottom w:val="none" w:sz="0" w:space="0" w:color="auto"/>
            <w:right w:val="none" w:sz="0" w:space="0" w:color="auto"/>
          </w:divBdr>
        </w:div>
      </w:divsChild>
    </w:div>
    <w:div w:id="1654673258">
      <w:bodyDiv w:val="1"/>
      <w:marLeft w:val="0"/>
      <w:marRight w:val="0"/>
      <w:marTop w:val="0"/>
      <w:marBottom w:val="0"/>
      <w:divBdr>
        <w:top w:val="none" w:sz="0" w:space="0" w:color="auto"/>
        <w:left w:val="none" w:sz="0" w:space="0" w:color="auto"/>
        <w:bottom w:val="none" w:sz="0" w:space="0" w:color="auto"/>
        <w:right w:val="none" w:sz="0" w:space="0" w:color="auto"/>
      </w:divBdr>
    </w:div>
    <w:div w:id="1912351105">
      <w:bodyDiv w:val="1"/>
      <w:marLeft w:val="0"/>
      <w:marRight w:val="0"/>
      <w:marTop w:val="0"/>
      <w:marBottom w:val="0"/>
      <w:divBdr>
        <w:top w:val="none" w:sz="0" w:space="0" w:color="auto"/>
        <w:left w:val="none" w:sz="0" w:space="0" w:color="auto"/>
        <w:bottom w:val="none" w:sz="0" w:space="0" w:color="auto"/>
        <w:right w:val="none" w:sz="0" w:space="0" w:color="auto"/>
      </w:divBdr>
      <w:divsChild>
        <w:div w:id="1155146596">
          <w:marLeft w:val="0"/>
          <w:marRight w:val="0"/>
          <w:marTop w:val="0"/>
          <w:marBottom w:val="0"/>
          <w:divBdr>
            <w:top w:val="none" w:sz="0" w:space="0" w:color="auto"/>
            <w:left w:val="none" w:sz="0" w:space="0" w:color="auto"/>
            <w:bottom w:val="none" w:sz="0" w:space="0" w:color="auto"/>
            <w:right w:val="none" w:sz="0" w:space="0" w:color="auto"/>
          </w:divBdr>
        </w:div>
        <w:div w:id="1377698330">
          <w:marLeft w:val="0"/>
          <w:marRight w:val="0"/>
          <w:marTop w:val="0"/>
          <w:marBottom w:val="0"/>
          <w:divBdr>
            <w:top w:val="none" w:sz="0" w:space="0" w:color="auto"/>
            <w:left w:val="none" w:sz="0" w:space="0" w:color="auto"/>
            <w:bottom w:val="none" w:sz="0" w:space="0" w:color="auto"/>
            <w:right w:val="none" w:sz="0" w:space="0" w:color="auto"/>
          </w:divBdr>
        </w:div>
        <w:div w:id="565531994">
          <w:marLeft w:val="0"/>
          <w:marRight w:val="0"/>
          <w:marTop w:val="0"/>
          <w:marBottom w:val="0"/>
          <w:divBdr>
            <w:top w:val="none" w:sz="0" w:space="0" w:color="auto"/>
            <w:left w:val="none" w:sz="0" w:space="0" w:color="auto"/>
            <w:bottom w:val="none" w:sz="0" w:space="0" w:color="auto"/>
            <w:right w:val="none" w:sz="0" w:space="0" w:color="auto"/>
          </w:divBdr>
        </w:div>
        <w:div w:id="99224462">
          <w:marLeft w:val="0"/>
          <w:marRight w:val="0"/>
          <w:marTop w:val="0"/>
          <w:marBottom w:val="0"/>
          <w:divBdr>
            <w:top w:val="none" w:sz="0" w:space="0" w:color="auto"/>
            <w:left w:val="none" w:sz="0" w:space="0" w:color="auto"/>
            <w:bottom w:val="none" w:sz="0" w:space="0" w:color="auto"/>
            <w:right w:val="none" w:sz="0" w:space="0" w:color="auto"/>
          </w:divBdr>
          <w:divsChild>
            <w:div w:id="2073850732">
              <w:marLeft w:val="0"/>
              <w:marRight w:val="0"/>
              <w:marTop w:val="0"/>
              <w:marBottom w:val="0"/>
              <w:divBdr>
                <w:top w:val="none" w:sz="0" w:space="0" w:color="auto"/>
                <w:left w:val="none" w:sz="0" w:space="0" w:color="auto"/>
                <w:bottom w:val="none" w:sz="0" w:space="0" w:color="auto"/>
                <w:right w:val="none" w:sz="0" w:space="0" w:color="auto"/>
              </w:divBdr>
            </w:div>
            <w:div w:id="1803186363">
              <w:marLeft w:val="0"/>
              <w:marRight w:val="0"/>
              <w:marTop w:val="0"/>
              <w:marBottom w:val="0"/>
              <w:divBdr>
                <w:top w:val="none" w:sz="0" w:space="0" w:color="auto"/>
                <w:left w:val="none" w:sz="0" w:space="0" w:color="auto"/>
                <w:bottom w:val="none" w:sz="0" w:space="0" w:color="auto"/>
                <w:right w:val="none" w:sz="0" w:space="0" w:color="auto"/>
              </w:divBdr>
            </w:div>
            <w:div w:id="1920485461">
              <w:marLeft w:val="0"/>
              <w:marRight w:val="0"/>
              <w:marTop w:val="0"/>
              <w:marBottom w:val="0"/>
              <w:divBdr>
                <w:top w:val="none" w:sz="0" w:space="0" w:color="auto"/>
                <w:left w:val="none" w:sz="0" w:space="0" w:color="auto"/>
                <w:bottom w:val="none" w:sz="0" w:space="0" w:color="auto"/>
                <w:right w:val="none" w:sz="0" w:space="0" w:color="auto"/>
              </w:divBdr>
            </w:div>
          </w:divsChild>
        </w:div>
        <w:div w:id="1468014351">
          <w:marLeft w:val="0"/>
          <w:marRight w:val="0"/>
          <w:marTop w:val="0"/>
          <w:marBottom w:val="0"/>
          <w:divBdr>
            <w:top w:val="none" w:sz="0" w:space="0" w:color="auto"/>
            <w:left w:val="none" w:sz="0" w:space="0" w:color="auto"/>
            <w:bottom w:val="none" w:sz="0" w:space="0" w:color="auto"/>
            <w:right w:val="none" w:sz="0" w:space="0" w:color="auto"/>
          </w:divBdr>
        </w:div>
        <w:div w:id="294410416">
          <w:marLeft w:val="0"/>
          <w:marRight w:val="0"/>
          <w:marTop w:val="0"/>
          <w:marBottom w:val="0"/>
          <w:divBdr>
            <w:top w:val="none" w:sz="0" w:space="0" w:color="auto"/>
            <w:left w:val="none" w:sz="0" w:space="0" w:color="auto"/>
            <w:bottom w:val="none" w:sz="0" w:space="0" w:color="auto"/>
            <w:right w:val="none" w:sz="0" w:space="0" w:color="auto"/>
          </w:divBdr>
        </w:div>
        <w:div w:id="21851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Iqbal</dc:creator>
  <cp:keywords/>
  <dc:description/>
  <cp:lastModifiedBy>Karen Harding</cp:lastModifiedBy>
  <cp:revision>2</cp:revision>
  <cp:lastPrinted>2021-09-29T12:42:00Z</cp:lastPrinted>
  <dcterms:created xsi:type="dcterms:W3CDTF">2021-09-29T13:07:00Z</dcterms:created>
  <dcterms:modified xsi:type="dcterms:W3CDTF">2021-09-29T13:07:00Z</dcterms:modified>
</cp:coreProperties>
</file>